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91"/>
        <w:tblW w:w="16351" w:type="dxa"/>
        <w:tblLayout w:type="fixed"/>
        <w:tblLook w:val="04A0"/>
      </w:tblPr>
      <w:tblGrid>
        <w:gridCol w:w="425"/>
        <w:gridCol w:w="2602"/>
        <w:gridCol w:w="4961"/>
        <w:gridCol w:w="1701"/>
        <w:gridCol w:w="1701"/>
        <w:gridCol w:w="1559"/>
        <w:gridCol w:w="1701"/>
        <w:gridCol w:w="1701"/>
      </w:tblGrid>
      <w:tr w:rsidR="00153642" w:rsidRPr="00E07718" w:rsidTr="00153642">
        <w:trPr>
          <w:trHeight w:val="1981"/>
        </w:trPr>
        <w:tc>
          <w:tcPr>
            <w:tcW w:w="425" w:type="dxa"/>
            <w:tcBorders>
              <w:right w:val="single" w:sz="4" w:space="0" w:color="auto"/>
            </w:tcBorders>
          </w:tcPr>
          <w:p w:rsidR="00153642" w:rsidRPr="00E07718" w:rsidRDefault="00153642" w:rsidP="0015364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02" w:type="dxa"/>
          </w:tcPr>
          <w:p w:rsidR="00153642" w:rsidRPr="00E07718" w:rsidRDefault="00153642" w:rsidP="0015364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lang w:val="kk-KZ"/>
              </w:rPr>
              <w:t>1.Сабақтың тақырыбы және оқып үйренудің негізгі мақсаттары</w:t>
            </w:r>
          </w:p>
        </w:tc>
        <w:tc>
          <w:tcPr>
            <w:tcW w:w="4961" w:type="dxa"/>
          </w:tcPr>
          <w:p w:rsidR="00153642" w:rsidRPr="00E07718" w:rsidRDefault="00153642" w:rsidP="0015364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lang w:val="kk-KZ"/>
              </w:rPr>
              <w:t>2.Оқытуда қолданылатын әдіс-тәсілдер</w:t>
            </w:r>
          </w:p>
        </w:tc>
        <w:tc>
          <w:tcPr>
            <w:tcW w:w="1701" w:type="dxa"/>
          </w:tcPr>
          <w:p w:rsidR="00153642" w:rsidRPr="00E07718" w:rsidRDefault="00153642" w:rsidP="001536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7718">
              <w:rPr>
                <w:rFonts w:ascii="Times New Roman" w:hAnsi="Times New Roman" w:cs="Times New Roman"/>
                <w:b/>
                <w:lang w:val="en-US"/>
              </w:rPr>
              <w:t xml:space="preserve">3.Пән </w:t>
            </w:r>
            <w:proofErr w:type="spellStart"/>
            <w:r w:rsidRPr="00E07718">
              <w:rPr>
                <w:rFonts w:ascii="Times New Roman" w:hAnsi="Times New Roman" w:cs="Times New Roman"/>
                <w:b/>
                <w:lang w:val="en-US"/>
              </w:rPr>
              <w:t>үйренудегі</w:t>
            </w:r>
            <w:proofErr w:type="spellEnd"/>
          </w:p>
          <w:p w:rsidR="00153642" w:rsidRPr="00E07718" w:rsidRDefault="00153642" w:rsidP="0015364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lang w:val="kk-KZ"/>
              </w:rPr>
              <w:t>тосқауылды жеңу</w:t>
            </w:r>
          </w:p>
        </w:tc>
        <w:tc>
          <w:tcPr>
            <w:tcW w:w="1701" w:type="dxa"/>
          </w:tcPr>
          <w:p w:rsidR="00153642" w:rsidRPr="00E07718" w:rsidRDefault="00153642" w:rsidP="0015364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</w:rPr>
              <w:t>4</w:t>
            </w:r>
            <w:r w:rsidRPr="00E07718">
              <w:rPr>
                <w:rFonts w:ascii="Times New Roman" w:hAnsi="Times New Roman" w:cs="Times New Roman"/>
                <w:b/>
                <w:lang w:val="kk-KZ"/>
              </w:rPr>
              <w:t>.Оқып үйренудің нәтижелері</w:t>
            </w:r>
          </w:p>
        </w:tc>
        <w:tc>
          <w:tcPr>
            <w:tcW w:w="1559" w:type="dxa"/>
          </w:tcPr>
          <w:p w:rsidR="00153642" w:rsidRPr="00E07718" w:rsidRDefault="00153642" w:rsidP="0015364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lang w:val="kk-KZ"/>
              </w:rPr>
              <w:t>5. Үйрену мақсатында бағаны қоса  бағалау</w:t>
            </w:r>
          </w:p>
        </w:tc>
        <w:tc>
          <w:tcPr>
            <w:tcW w:w="1701" w:type="dxa"/>
          </w:tcPr>
          <w:p w:rsidR="00153642" w:rsidRPr="00E07718" w:rsidRDefault="00153642" w:rsidP="0015364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lang w:val="kk-KZ"/>
              </w:rPr>
              <w:t>6.Барлық оқушыларды сабаққа тарту жұмысы (дарынды,</w:t>
            </w:r>
          </w:p>
          <w:p w:rsidR="00153642" w:rsidRPr="00E07718" w:rsidRDefault="00153642" w:rsidP="0015364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lang w:val="kk-KZ"/>
              </w:rPr>
              <w:t>талантты )</w:t>
            </w:r>
          </w:p>
        </w:tc>
        <w:tc>
          <w:tcPr>
            <w:tcW w:w="1701" w:type="dxa"/>
          </w:tcPr>
          <w:p w:rsidR="00153642" w:rsidRPr="00E07718" w:rsidRDefault="00153642" w:rsidP="0015364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lang w:val="kk-KZ"/>
              </w:rPr>
              <w:t>7.Негізгі дерек көздер</w:t>
            </w:r>
          </w:p>
        </w:tc>
      </w:tr>
      <w:tr w:rsidR="00153642" w:rsidRPr="00E07718" w:rsidTr="0015364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53642" w:rsidRPr="00E07718" w:rsidRDefault="00153642" w:rsidP="00153642">
            <w:pPr>
              <w:pStyle w:val="a4"/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 xml:space="preserve">                                    1 сабақ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Тақырыбы:Жаз деген..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Мақсат: Жаз ұғымының мағынасын үйрену.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Ынтымақтастық атмосферасын қалыптастыру.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/күлімдеп тұрған  шарды  беру арқылы,бір-біріне жылы лебіздерін айтады/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1.ОмОЖТ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Топтық жұмыс / оқушыларды күннің көзі және жұлдыздар  бойынша екі топқа бөлу/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Жұптық жұмыс/оқулықпен жұмыс/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Диалогтік оқыту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/ұйымдастыру кезеңінде қолданамын/,/сұрақ-жауап әдісі/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i/>
                <w:iCs/>
                <w:color w:val="808080" w:themeColor="text1" w:themeTint="7F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2.СТО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/Миға шабуыл,сөзжұмбақ шешу,кластер толтыру,ЖИГСО әдісі,Кубизм әдісі/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3.ОҮБжОБ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/смайликтер арқылы өзін-өзі бағалау,формативті бағалау/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4. АКТ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пайдалану /әуенді сергіту сәті,слайд-презентация/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5.ОЖЕСОжО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 карточкамен жұмыс/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6.ТжДБО 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/төмен дәрежелі және  жоғары дәрежелі сұрақтар қою,деңгейлік тапсырмалар /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7.ОБжК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/тренинг,өзін-өзі бағалау/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Сөздік қорларының аздығы.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Қазақ тіліне тән дыбыстарды дұрыс айта алмауы.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Мәтінді оқып,мазмұ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нын айта алады. Жаңа сөздерді жатқа айтады,дұрыс айтады,сауат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ты жазады. Тақырып бойынша ойларын жетік жеткізеді.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Марапаттау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/смайликтер,формативті бағалау,кері байланыс,жиынтық баға/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Карточкамен жұмыс, деңгейлік тапсырмалар, диалог құру,топтық жұмыс,кластер құрастыру.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Мұғалімге арналған нұсқаулық,әдістемелік журнал,қазақ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ша-орысша сөздіктер.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Флипчарт,кестелер,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маркер,бейне</w:t>
            </w:r>
          </w:p>
          <w:p w:rsidR="00153642" w:rsidRPr="00E07718" w:rsidRDefault="00153642" w:rsidP="0015364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 xml:space="preserve">жазбалар, </w:t>
            </w:r>
            <w:r w:rsidRPr="00E077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постерлер.</w:t>
            </w:r>
          </w:p>
        </w:tc>
      </w:tr>
    </w:tbl>
    <w:tbl>
      <w:tblPr>
        <w:tblStyle w:val="a3"/>
        <w:tblW w:w="16415" w:type="dxa"/>
        <w:tblInd w:w="-634" w:type="dxa"/>
        <w:tblLayout w:type="fixed"/>
        <w:tblLook w:val="04A0"/>
      </w:tblPr>
      <w:tblGrid>
        <w:gridCol w:w="425"/>
        <w:gridCol w:w="2694"/>
        <w:gridCol w:w="4962"/>
        <w:gridCol w:w="1701"/>
        <w:gridCol w:w="1701"/>
        <w:gridCol w:w="1530"/>
        <w:gridCol w:w="1701"/>
        <w:gridCol w:w="1701"/>
      </w:tblGrid>
      <w:tr w:rsidR="00153642" w:rsidRPr="005D558A" w:rsidTr="001F710B">
        <w:trPr>
          <w:cantSplit/>
          <w:trHeight w:val="4609"/>
        </w:trPr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153642" w:rsidRPr="00E07718" w:rsidRDefault="00153642" w:rsidP="001F710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lastRenderedPageBreak/>
              <w:t>2 сабақ</w:t>
            </w:r>
          </w:p>
        </w:tc>
        <w:tc>
          <w:tcPr>
            <w:tcW w:w="2694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Тақырыбы: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Серуендеу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Мақсаты: Серуендеу тақырыбы бойынша жаңа  сөздермен танысу,сұрақ-жауап арқылы өз ойын,пікірін еркін жеткізе білуге үйрену.</w:t>
            </w:r>
          </w:p>
          <w:p w:rsidR="00153642" w:rsidRPr="00E07718" w:rsidRDefault="00153642" w:rsidP="001F710B">
            <w:pPr>
              <w:tabs>
                <w:tab w:val="left" w:pos="1245"/>
              </w:tabs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4962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Ынтымақтастық атмосферасын қалыптастыру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/Менің атым... тренингін өткізу/</w:t>
            </w: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1.ОмОЖТ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Топтық жұмыс(сын есім және етістік тобына бөлу)Диалогтік оқыту әдісі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/серуендеу тақырыбына берілген сұрақтарды пайдаланып диалог құрастыру/Жұппен жұмыс/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2.СТО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/Миға шабуыл,ой шақыру,бес жол өлең құрастыру/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3.АКТ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пайдалану /әуенді сергіту сәті,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слайд-презентация,аудио жазба тыңдау/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4.ОЖЕСОжО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/карточка арқылы тапсырма беру/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5.ТжДБО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/үлгерімі жақсы оқушым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«жазғы демалыс»тақырыбына эссе жазып келеді,төмен дәрежелі сұрақтар және жоғары дәрежелі сұрақтар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6.ОБжК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/топтық жұмыс,спикердің бағалауы/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7.ОүБжОБ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.«Бағдаршаммен»бағалау,спикердің бағалауы.</w:t>
            </w:r>
          </w:p>
          <w:p w:rsidR="00153642" w:rsidRPr="00E07718" w:rsidRDefault="00153642" w:rsidP="001F710B">
            <w:pPr>
              <w:tabs>
                <w:tab w:val="left" w:pos="1251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Сөздік қорларының аздығы.</w:t>
            </w:r>
          </w:p>
          <w:p w:rsidR="00153642" w:rsidRPr="00E07718" w:rsidRDefault="00153642" w:rsidP="001F710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Мәтінді талдайды, мағынасын түсінеді.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Серуендеу тақырыбына диалог құрастыра алады.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Сөз тіркесін,сөйлем құрастыра біледі.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Жұппен жұмыс жасауды үйренеді.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53642" w:rsidRPr="00E07718" w:rsidRDefault="00153642" w:rsidP="001F710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0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Формативті бағалау.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«Бағдаршаммен» бағалау,өзін –өзі бағалауы және (спикердің бағалауы)сы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ныптастарын бағалау,кері байланыс орнату /алма ағашы арқылы/</w:t>
            </w: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 xml:space="preserve">  Ашықхат сұрақтарына жауап беру,эссе,мозайка жинау, карточкамен жұмыс,бес жол өлең құрастыру,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диалог құрастыру.</w:t>
            </w: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Интербелсенді тақта, карточкалар, маркер,оқулық,бағалау парақшалары,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ашықхат,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сөздік, аудиодиск , тірек сөздер.</w:t>
            </w:r>
          </w:p>
        </w:tc>
      </w:tr>
      <w:tr w:rsidR="00153642" w:rsidRPr="005D558A" w:rsidTr="001F710B">
        <w:trPr>
          <w:cantSplit/>
          <w:trHeight w:val="4807"/>
        </w:trPr>
        <w:tc>
          <w:tcPr>
            <w:tcW w:w="425" w:type="dxa"/>
            <w:textDirection w:val="btLr"/>
          </w:tcPr>
          <w:p w:rsidR="00153642" w:rsidRPr="00E07718" w:rsidRDefault="00153642" w:rsidP="001F710B">
            <w:pPr>
              <w:pStyle w:val="a4"/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 xml:space="preserve">                                3 сабақ</w:t>
            </w:r>
          </w:p>
          <w:p w:rsidR="00153642" w:rsidRPr="00E07718" w:rsidRDefault="00153642" w:rsidP="001F710B">
            <w:pPr>
              <w:pStyle w:val="a4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Тақырыбы: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Жайлаудағы жаз</w:t>
            </w:r>
          </w:p>
          <w:p w:rsidR="00153642" w:rsidRPr="00E07718" w:rsidRDefault="00153642" w:rsidP="001F710B">
            <w:pPr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Мақсаты:Жайлаудағы жаз тақырыбы бойынша жаңа сөздердің мағынасын түсініп,сөйлем құрастыра алуға үйрену.</w:t>
            </w:r>
          </w:p>
        </w:tc>
        <w:tc>
          <w:tcPr>
            <w:tcW w:w="4962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Ынтымақтастық атмосферасын қалыптастыру.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/Күзгі ағаш тренингін өткізу/ оқушылар тақтадағы ағаштың жапырақтарын алып,онда жазылған тілектерді бір-біріне  тілейді./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ab/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1.ОмОЖТ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Диалогтік оқыту/ұйымдастыру кезеңі/;дұрыс-дұрыс емес  ойыны, «менің көршім кім?» ойыны;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ала доп ойыны; топтық жұмыс;/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2.СТО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/миға шабуыл тәсілі,әлемді шарлау әдісі,кластер толтыру/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3. АКТ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пайдалану /әуенді сергіту сәті,слайд-презентация/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4. ТжДБО 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 төмен дәрежелі сұрақтар және жоғары дәрежелі сұрақтар/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5. ОЖЕСОжО 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/жас ерекшелігіне сәйкес материал тарату/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6.ОБжК 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/топтық жұмыс/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7. ОүБжОБ 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/Формативті бағалау,өзін-өзі бағалау, мұғалімнің жиынтық бағасы/</w:t>
            </w: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Сөздік қорларының аздығы;</w:t>
            </w: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Жайлаудағы жаз тақырыбына сөйлем құрастыра алады;жаңа сөздердің мағынасын түсінеді.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жайлаудағы жаз тақырыбына байланысты сұраққа жауап береді;</w:t>
            </w:r>
          </w:p>
        </w:tc>
        <w:tc>
          <w:tcPr>
            <w:tcW w:w="1530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Формативті бағалау;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Өзін-өзі бағалау;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Кері байланыс орнату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/стикерге  сабақтан алған әсерлерін жазып смайликке жапсыру/</w:t>
            </w: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Дұрыс-дұрыс емес ойыны; «Менің көршім кім?» ойыны; ала доп ойыны;әлемді шарлау әдісі;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карточкамен жұмыс;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диалогтік оқыту;топтық жұмыс; жұптық жұмыс;кластер толтыру;</w:t>
            </w: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Интербелсенді тақта, карточкалар, маркер,оқулықбағалау парақшалары,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сөздік, тірек сөздер,плакат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тар,суреттер, бағалау парақшасы.</w:t>
            </w:r>
          </w:p>
        </w:tc>
      </w:tr>
      <w:tr w:rsidR="00153642" w:rsidRPr="00E07718" w:rsidTr="001F710B">
        <w:trPr>
          <w:cantSplit/>
          <w:trHeight w:val="1134"/>
        </w:trPr>
        <w:tc>
          <w:tcPr>
            <w:tcW w:w="425" w:type="dxa"/>
            <w:textDirection w:val="btLr"/>
          </w:tcPr>
          <w:p w:rsidR="00153642" w:rsidRPr="00E07718" w:rsidRDefault="00153642" w:rsidP="001F710B">
            <w:pPr>
              <w:pStyle w:val="a4"/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lastRenderedPageBreak/>
              <w:t xml:space="preserve">                      4 сабақ</w:t>
            </w:r>
          </w:p>
          <w:p w:rsidR="00153642" w:rsidRPr="00E07718" w:rsidRDefault="00153642" w:rsidP="001F710B">
            <w:pPr>
              <w:pStyle w:val="a4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Тақырыбы: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Нәтиже сабақ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Мақсаты: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Оқушылар өткен тақырыптар бойынша жаңа сөздерді пайдалана отырып,сөйлем құрастыруды және байланыстыра сөйлеуді үйрену.</w:t>
            </w:r>
          </w:p>
        </w:tc>
        <w:tc>
          <w:tcPr>
            <w:tcW w:w="4962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Ынтымақтастық атмосферасын қалыптастыру./Сәлемдесу тренингін өткізу/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1. ОмОЖТ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/диалог әдісі; сұрақ-жауап әдісі; топпен жұмыс;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2. СТО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/жоба қорғау, венн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диаграммасы,ой шақыру/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3. АКТ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пайдалану/слайд-презентация,сергіту сәті/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4. ТжДБО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/карточкамен жұмыс, төмен дәрежелі сұрақтар және жоғары дәрежелі сұрақтар/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5. ОЖЕСОжО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/карточкамен жұмыс/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6. ОБжК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/топтық жұмыс,спикердің бағалауы/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0771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7. ОүБжОБ</w:t>
            </w:r>
            <w:r w:rsidRPr="00E07718">
              <w:rPr>
                <w:rFonts w:ascii="Times New Roman" w:hAnsi="Times New Roman" w:cs="Times New Roman"/>
                <w:color w:val="000000" w:themeColor="text1"/>
                <w:lang w:val="kk-KZ"/>
              </w:rPr>
              <w:t>/формативті бағалау,спикердің бағалауы,жиынтық баға/</w:t>
            </w: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Сөздік қорларының аздығы;</w:t>
            </w: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Жаз тақырыбы бойынша өз ойларын еркін жеткізе алады;  модуль бойынша өткен жаңа сөздерді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 xml:space="preserve">сауатты жазады; сөйлем құрастыруға бейімделеді ; </w:t>
            </w:r>
          </w:p>
        </w:tc>
        <w:tc>
          <w:tcPr>
            <w:tcW w:w="1530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формативті бағалау;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спикердің бағалауы/ сыныптас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тарын бағалау;/кері байланыс;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мұғалімнің қорытынды бағалауы;</w:t>
            </w: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Сұрақ-жауап ойыны;жоба қорғау;сергіту сәті;карточка-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мен жұмыс;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венн диаграммасы;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lang w:val="kk-KZ"/>
              </w:rPr>
              <w:t>тест тапсырмалары;</w:t>
            </w:r>
          </w:p>
        </w:tc>
        <w:tc>
          <w:tcPr>
            <w:tcW w:w="1701" w:type="dxa"/>
          </w:tcPr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Тапсырмалар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дың үлгілері, бағалау парақшалары,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карточкалар,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оқулық,плакат,маркерлер,</w:t>
            </w:r>
          </w:p>
          <w:p w:rsidR="00153642" w:rsidRPr="00E07718" w:rsidRDefault="00153642" w:rsidP="001F71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0771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слайд.</w:t>
            </w:r>
          </w:p>
        </w:tc>
      </w:tr>
    </w:tbl>
    <w:p w:rsidR="009C5243" w:rsidRDefault="009C5243"/>
    <w:sectPr w:rsidR="009C5243" w:rsidSect="0015364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642"/>
    <w:rsid w:val="00153642"/>
    <w:rsid w:val="009C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3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4539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Meruert</dc:creator>
  <cp:lastModifiedBy>Meruert</cp:lastModifiedBy>
  <cp:revision>2</cp:revision>
  <dcterms:created xsi:type="dcterms:W3CDTF">2015-04-01T11:55:00Z</dcterms:created>
  <dcterms:modified xsi:type="dcterms:W3CDTF">2015-04-01T11:55:00Z</dcterms:modified>
</cp:coreProperties>
</file>