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59" w:rsidRPr="00995559" w:rsidRDefault="00995559" w:rsidP="00995559">
      <w:pPr>
        <w:spacing w:after="0" w:line="240" w:lineRule="auto"/>
        <w:jc w:val="both"/>
        <w:rPr>
          <w:rFonts w:ascii="Times New Roman" w:eastAsia="Times New Roman" w:hAnsi="Times New Roman" w:cs="Times New Roman"/>
          <w:b/>
          <w:i/>
          <w:sz w:val="28"/>
          <w:szCs w:val="28"/>
          <w:lang w:val="kk-KZ" w:eastAsia="ru-RU"/>
        </w:rPr>
      </w:pPr>
      <w:r w:rsidRPr="00995559">
        <w:rPr>
          <w:rFonts w:ascii="Times New Roman" w:eastAsia="Times New Roman" w:hAnsi="Times New Roman" w:cs="Times New Roman"/>
          <w:b/>
          <w:i/>
          <w:sz w:val="28"/>
          <w:szCs w:val="28"/>
          <w:lang w:val="kk-KZ" w:eastAsia="ru-RU"/>
        </w:rPr>
        <w:t>Дүниетану 1 сынып</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Сабақтың тақырыбы:</w:t>
      </w:r>
      <w:r w:rsidRPr="00995559">
        <w:rPr>
          <w:rFonts w:ascii="Times New Roman" w:eastAsia="Times New Roman" w:hAnsi="Times New Roman" w:cs="Times New Roman"/>
          <w:sz w:val="28"/>
          <w:szCs w:val="28"/>
          <w:lang w:val="kk-KZ" w:eastAsia="ru-RU"/>
        </w:rPr>
        <w:t xml:space="preserve"> Астана – Қазақстанның жаңа астанасы.</w:t>
      </w:r>
    </w:p>
    <w:p w:rsidR="00995559" w:rsidRPr="00995559" w:rsidRDefault="00995559" w:rsidP="00995559">
      <w:pPr>
        <w:spacing w:after="0" w:line="240" w:lineRule="auto"/>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 xml:space="preserve">Сабақтың мақсаттары: </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 xml:space="preserve">Білімділік: </w:t>
      </w:r>
      <w:r w:rsidRPr="00995559">
        <w:rPr>
          <w:rFonts w:ascii="Times New Roman" w:eastAsia="Times New Roman" w:hAnsi="Times New Roman" w:cs="Times New Roman"/>
          <w:sz w:val="28"/>
          <w:szCs w:val="28"/>
          <w:lang w:val="kk-KZ" w:eastAsia="ru-RU"/>
        </w:rPr>
        <w:t>Оқушылардың Астана қаласы туралы ой-пікірлерін, білімдерін арттыру, еліміздің бас қаласы жайында мәлімет беру.</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Тәрбиелік:</w:t>
      </w:r>
      <w:r w:rsidRPr="00995559">
        <w:rPr>
          <w:rFonts w:ascii="Times New Roman" w:eastAsia="Times New Roman" w:hAnsi="Times New Roman" w:cs="Times New Roman"/>
          <w:sz w:val="28"/>
          <w:szCs w:val="28"/>
          <w:lang w:val="kk-KZ" w:eastAsia="ru-RU"/>
        </w:rPr>
        <w:t xml:space="preserve"> Оқушылардың дүниетанымдық көзқарастарын қалыптастыру, шапшаңдыққа,ізденімпаздыққа тәрбиелеу.</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Дамытушылық:</w:t>
      </w:r>
      <w:r w:rsidRPr="00995559">
        <w:rPr>
          <w:rFonts w:ascii="Times New Roman" w:eastAsia="Times New Roman" w:hAnsi="Times New Roman" w:cs="Times New Roman"/>
          <w:sz w:val="28"/>
          <w:szCs w:val="28"/>
          <w:lang w:val="kk-KZ" w:eastAsia="ru-RU"/>
        </w:rPr>
        <w:t xml:space="preserve"> оқушылардың тіл байлығын, жылдам ойлау, шығармашылық қабілеттерін шындау.</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Сабақ түрі:</w:t>
      </w:r>
      <w:r w:rsidRPr="00995559">
        <w:rPr>
          <w:rFonts w:ascii="Times New Roman" w:eastAsia="Times New Roman" w:hAnsi="Times New Roman" w:cs="Times New Roman"/>
          <w:sz w:val="28"/>
          <w:szCs w:val="28"/>
          <w:lang w:val="kk-KZ" w:eastAsia="ru-RU"/>
        </w:rPr>
        <w:t xml:space="preserve"> Дамытушылық сабақ.</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Сабақ әдісі:</w:t>
      </w:r>
      <w:r w:rsidRPr="00995559">
        <w:rPr>
          <w:rFonts w:ascii="Times New Roman" w:eastAsia="Times New Roman" w:hAnsi="Times New Roman" w:cs="Times New Roman"/>
          <w:sz w:val="28"/>
          <w:szCs w:val="28"/>
          <w:lang w:val="kk-KZ" w:eastAsia="ru-RU"/>
        </w:rPr>
        <w:t xml:space="preserve"> Сұрақ – жауап,түсіндіру,сөзжұмбақ шешу, қабылдау (хат жолдау), әңгімелеу.</w:t>
      </w: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sz w:val="28"/>
          <w:szCs w:val="28"/>
          <w:lang w:val="kk-KZ" w:eastAsia="ru-RU"/>
        </w:rPr>
        <w:t>Көрнекілігі:</w:t>
      </w:r>
      <w:r w:rsidRPr="00995559">
        <w:rPr>
          <w:rFonts w:ascii="Times New Roman" w:eastAsia="Times New Roman" w:hAnsi="Times New Roman" w:cs="Times New Roman"/>
          <w:sz w:val="28"/>
          <w:szCs w:val="28"/>
          <w:lang w:val="kk-KZ" w:eastAsia="ru-RU"/>
        </w:rPr>
        <w:t xml:space="preserve"> хат үлгісі, сызбалар, сөзжұмбақтар,сандар,суретті бнйнелер.</w:t>
      </w:r>
    </w:p>
    <w:p w:rsidR="00995559" w:rsidRPr="00995559" w:rsidRDefault="00995559" w:rsidP="00995559">
      <w:pPr>
        <w:spacing w:after="0" w:line="240" w:lineRule="auto"/>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Сабақ барысы:</w:t>
      </w:r>
    </w:p>
    <w:p w:rsidR="00995559" w:rsidRPr="00995559" w:rsidRDefault="00995559" w:rsidP="00995559">
      <w:pPr>
        <w:numPr>
          <w:ilvl w:val="0"/>
          <w:numId w:val="2"/>
        </w:numPr>
        <w:spacing w:after="0" w:line="240" w:lineRule="auto"/>
        <w:contextualSpacing/>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Ұйымдастыру кезеңі.</w:t>
      </w:r>
    </w:p>
    <w:p w:rsidR="00995559" w:rsidRPr="00995559" w:rsidRDefault="00995559" w:rsidP="00995559">
      <w:pPr>
        <w:numPr>
          <w:ilvl w:val="0"/>
          <w:numId w:val="3"/>
        </w:numPr>
        <w:spacing w:after="0" w:line="240" w:lineRule="auto"/>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Сәлемдесу.</w:t>
      </w:r>
    </w:p>
    <w:p w:rsidR="00995559" w:rsidRPr="00995559" w:rsidRDefault="00995559" w:rsidP="00995559">
      <w:pPr>
        <w:numPr>
          <w:ilvl w:val="0"/>
          <w:numId w:val="3"/>
        </w:numPr>
        <w:spacing w:after="0" w:line="240" w:lineRule="auto"/>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Назарларын сабаққа аудару, оқушыларды түгелдеу.</w:t>
      </w:r>
    </w:p>
    <w:p w:rsidR="00995559" w:rsidRPr="00995559" w:rsidRDefault="00995559" w:rsidP="00995559">
      <w:pPr>
        <w:numPr>
          <w:ilvl w:val="0"/>
          <w:numId w:val="3"/>
        </w:numPr>
        <w:spacing w:after="0" w:line="240" w:lineRule="auto"/>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Қызығушыларын ояту.</w:t>
      </w:r>
    </w:p>
    <w:p w:rsidR="00995559" w:rsidRPr="00995559" w:rsidRDefault="00995559" w:rsidP="00995559">
      <w:pPr>
        <w:numPr>
          <w:ilvl w:val="0"/>
          <w:numId w:val="2"/>
        </w:numPr>
        <w:spacing w:after="0" w:line="240" w:lineRule="auto"/>
        <w:contextualSpacing/>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Үй тапсырмасын сұрау.</w:t>
      </w:r>
    </w:p>
    <w:p w:rsidR="00995559" w:rsidRPr="00995559" w:rsidRDefault="00995559" w:rsidP="00995559">
      <w:pPr>
        <w:numPr>
          <w:ilvl w:val="0"/>
          <w:numId w:val="2"/>
        </w:numPr>
        <w:spacing w:after="0" w:line="240" w:lineRule="auto"/>
        <w:contextualSpacing/>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Жаңа сабақ.</w:t>
      </w:r>
    </w:p>
    <w:p w:rsidR="00995559" w:rsidRPr="00995559" w:rsidRDefault="00995559" w:rsidP="00995559">
      <w:pPr>
        <w:numPr>
          <w:ilvl w:val="0"/>
          <w:numId w:val="4"/>
        </w:numPr>
        <w:spacing w:after="0" w:line="240" w:lineRule="auto"/>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Балалар, бізге Астана қаласынан хат келіпті, ол үшін сөзжұмбақты шешуіміз керек.</w:t>
      </w:r>
    </w:p>
    <w:p w:rsidR="00995559" w:rsidRPr="00995559" w:rsidRDefault="00995559" w:rsidP="00995559">
      <w:pPr>
        <w:spacing w:after="0" w:line="240" w:lineRule="auto"/>
        <w:ind w:left="1080"/>
        <w:contextualSpacing/>
        <w:rPr>
          <w:rFonts w:ascii="Times New Roman" w:eastAsia="Times New Roman" w:hAnsi="Times New Roman" w:cs="Times New Roman"/>
          <w:b/>
          <w:i/>
          <w:sz w:val="28"/>
          <w:szCs w:val="28"/>
          <w:lang w:val="kk-KZ" w:eastAsia="ru-RU"/>
        </w:rPr>
      </w:pPr>
      <w:r w:rsidRPr="00995559">
        <w:rPr>
          <w:rFonts w:ascii="Times New Roman" w:eastAsia="Times New Roman" w:hAnsi="Times New Roman" w:cs="Times New Roman"/>
          <w:b/>
          <w:i/>
          <w:sz w:val="28"/>
          <w:szCs w:val="28"/>
          <w:lang w:val="kk-KZ" w:eastAsia="ru-RU"/>
        </w:rPr>
        <w:t>«Астана» сөзжұмбағын шешу.</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p>
    <w:tbl>
      <w:tblPr>
        <w:tblStyle w:val="1"/>
        <w:tblW w:w="0" w:type="auto"/>
        <w:tblInd w:w="-885" w:type="dxa"/>
        <w:tblLayout w:type="fixed"/>
        <w:tblLook w:val="04A0" w:firstRow="1" w:lastRow="0" w:firstColumn="1" w:lastColumn="0" w:noHBand="0" w:noVBand="1"/>
      </w:tblPr>
      <w:tblGrid>
        <w:gridCol w:w="426"/>
        <w:gridCol w:w="425"/>
        <w:gridCol w:w="426"/>
        <w:gridCol w:w="426"/>
        <w:gridCol w:w="529"/>
        <w:gridCol w:w="463"/>
        <w:gridCol w:w="426"/>
        <w:gridCol w:w="402"/>
        <w:gridCol w:w="434"/>
        <w:gridCol w:w="411"/>
        <w:gridCol w:w="28"/>
        <w:gridCol w:w="426"/>
      </w:tblGrid>
      <w:tr w:rsidR="00995559" w:rsidRPr="00995559" w:rsidTr="00547C4B">
        <w:trPr>
          <w:gridBefore w:val="4"/>
          <w:gridAfter w:val="2"/>
          <w:wBefore w:w="1703" w:type="dxa"/>
          <w:wAfter w:w="454" w:type="dxa"/>
          <w:trHeight w:val="309"/>
        </w:trPr>
        <w:tc>
          <w:tcPr>
            <w:tcW w:w="529"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А</w:t>
            </w:r>
          </w:p>
        </w:tc>
        <w:tc>
          <w:tcPr>
            <w:tcW w:w="463"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л</w:t>
            </w:r>
          </w:p>
        </w:tc>
        <w:tc>
          <w:tcPr>
            <w:tcW w:w="426"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м</w:t>
            </w:r>
          </w:p>
        </w:tc>
        <w:tc>
          <w:tcPr>
            <w:tcW w:w="402"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а</w:t>
            </w:r>
          </w:p>
        </w:tc>
        <w:tc>
          <w:tcPr>
            <w:tcW w:w="434"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т</w:t>
            </w:r>
          </w:p>
        </w:tc>
        <w:tc>
          <w:tcPr>
            <w:tcW w:w="411"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ы</w:t>
            </w:r>
          </w:p>
        </w:tc>
      </w:tr>
      <w:tr w:rsidR="00995559" w:rsidRPr="00995559" w:rsidTr="00547C4B">
        <w:trPr>
          <w:gridBefore w:val="2"/>
          <w:gridAfter w:val="7"/>
          <w:wBefore w:w="851" w:type="dxa"/>
          <w:wAfter w:w="2590" w:type="dxa"/>
          <w:trHeight w:val="341"/>
        </w:trPr>
        <w:tc>
          <w:tcPr>
            <w:tcW w:w="426" w:type="dxa"/>
            <w:tcBorders>
              <w:top w:val="single" w:sz="4" w:space="0" w:color="auto"/>
              <w:left w:val="single" w:sz="4" w:space="0" w:color="auto"/>
              <w:bottom w:val="single" w:sz="4" w:space="0" w:color="auto"/>
            </w:tcBorders>
            <w:shd w:val="clear" w:color="auto" w:fill="auto"/>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т</w:t>
            </w:r>
          </w:p>
        </w:tc>
        <w:tc>
          <w:tcPr>
            <w:tcW w:w="426" w:type="dxa"/>
            <w:tcBorders>
              <w:top w:val="single" w:sz="4" w:space="0" w:color="auto"/>
            </w:tcBorders>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і</w:t>
            </w:r>
          </w:p>
        </w:tc>
        <w:tc>
          <w:tcPr>
            <w:tcW w:w="529"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с</w:t>
            </w:r>
          </w:p>
        </w:tc>
      </w:tr>
      <w:tr w:rsidR="00995559" w:rsidRPr="00995559" w:rsidTr="00547C4B">
        <w:trPr>
          <w:gridBefore w:val="3"/>
          <w:gridAfter w:val="7"/>
          <w:wBefore w:w="1277" w:type="dxa"/>
          <w:wAfter w:w="2590" w:type="dxa"/>
          <w:trHeight w:val="404"/>
        </w:trPr>
        <w:tc>
          <w:tcPr>
            <w:tcW w:w="426" w:type="dxa"/>
            <w:tcBorders>
              <w:top w:val="single" w:sz="4" w:space="0" w:color="auto"/>
              <w:left w:val="single" w:sz="4" w:space="0" w:color="auto"/>
              <w:bottom w:val="single" w:sz="4" w:space="0" w:color="auto"/>
            </w:tcBorders>
            <w:shd w:val="clear" w:color="auto" w:fill="auto"/>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и</w:t>
            </w:r>
          </w:p>
        </w:tc>
        <w:tc>
          <w:tcPr>
            <w:tcW w:w="529"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т</w:t>
            </w:r>
          </w:p>
        </w:tc>
      </w:tr>
      <w:tr w:rsidR="00995559" w:rsidRPr="00995559" w:rsidTr="00547C4B">
        <w:trPr>
          <w:gridBefore w:val="3"/>
          <w:wBefore w:w="1277" w:type="dxa"/>
          <w:trHeight w:val="370"/>
        </w:trPr>
        <w:tc>
          <w:tcPr>
            <w:tcW w:w="426" w:type="dxa"/>
            <w:tcBorders>
              <w:top w:val="single" w:sz="4" w:space="0" w:color="auto"/>
              <w:left w:val="single" w:sz="4" w:space="0" w:color="auto"/>
              <w:bottom w:val="single" w:sz="4" w:space="0" w:color="auto"/>
            </w:tcBorders>
            <w:shd w:val="clear" w:color="auto" w:fill="auto"/>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қ</w:t>
            </w:r>
          </w:p>
        </w:tc>
        <w:tc>
          <w:tcPr>
            <w:tcW w:w="529"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а</w:t>
            </w:r>
          </w:p>
        </w:tc>
        <w:tc>
          <w:tcPr>
            <w:tcW w:w="463"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р</w:t>
            </w:r>
          </w:p>
        </w:tc>
        <w:tc>
          <w:tcPr>
            <w:tcW w:w="426"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л</w:t>
            </w:r>
          </w:p>
        </w:tc>
        <w:tc>
          <w:tcPr>
            <w:tcW w:w="402"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ы</w:t>
            </w:r>
          </w:p>
        </w:tc>
        <w:tc>
          <w:tcPr>
            <w:tcW w:w="434"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ғ</w:t>
            </w:r>
          </w:p>
        </w:tc>
        <w:tc>
          <w:tcPr>
            <w:tcW w:w="439" w:type="dxa"/>
            <w:gridSpan w:val="2"/>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а</w:t>
            </w:r>
          </w:p>
        </w:tc>
        <w:tc>
          <w:tcPr>
            <w:tcW w:w="426"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ш</w:t>
            </w:r>
          </w:p>
        </w:tc>
      </w:tr>
      <w:tr w:rsidR="00995559" w:rsidRPr="00995559" w:rsidTr="00547C4B">
        <w:trPr>
          <w:gridAfter w:val="7"/>
          <w:wAfter w:w="2590" w:type="dxa"/>
          <w:trHeight w:val="392"/>
        </w:trPr>
        <w:tc>
          <w:tcPr>
            <w:tcW w:w="426"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л</w:t>
            </w:r>
          </w:p>
        </w:tc>
        <w:tc>
          <w:tcPr>
            <w:tcW w:w="425"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и</w:t>
            </w:r>
          </w:p>
        </w:tc>
        <w:tc>
          <w:tcPr>
            <w:tcW w:w="426"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м</w:t>
            </w:r>
          </w:p>
        </w:tc>
        <w:tc>
          <w:tcPr>
            <w:tcW w:w="426"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о</w:t>
            </w:r>
          </w:p>
        </w:tc>
        <w:tc>
          <w:tcPr>
            <w:tcW w:w="529" w:type="dxa"/>
          </w:tcPr>
          <w:p w:rsidR="00995559" w:rsidRPr="00995559" w:rsidRDefault="00995559" w:rsidP="00995559">
            <w:pPr>
              <w:contextualSpacing/>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Н</w:t>
            </w:r>
          </w:p>
        </w:tc>
      </w:tr>
      <w:tr w:rsidR="00995559" w:rsidRPr="00995559" w:rsidTr="0054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6"/>
          <w:wBefore w:w="1703" w:type="dxa"/>
          <w:wAfter w:w="2127" w:type="dxa"/>
          <w:trHeight w:val="296"/>
        </w:trPr>
        <w:tc>
          <w:tcPr>
            <w:tcW w:w="529" w:type="dxa"/>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а</w:t>
            </w:r>
          </w:p>
        </w:tc>
        <w:tc>
          <w:tcPr>
            <w:tcW w:w="463" w:type="dxa"/>
            <w:shd w:val="clear" w:color="auto" w:fill="auto"/>
          </w:tcPr>
          <w:p w:rsidR="00995559" w:rsidRPr="00995559" w:rsidRDefault="00995559" w:rsidP="00995559">
            <w:pPr>
              <w:rPr>
                <w:rFonts w:ascii="Times New Roman" w:hAnsi="Times New Roman" w:cs="Times New Roman"/>
                <w:b/>
                <w:i/>
                <w:sz w:val="28"/>
                <w:szCs w:val="28"/>
                <w:lang w:val="kk-KZ"/>
              </w:rPr>
            </w:pPr>
            <w:r w:rsidRPr="00995559">
              <w:rPr>
                <w:rFonts w:ascii="Times New Roman" w:hAnsi="Times New Roman" w:cs="Times New Roman"/>
                <w:b/>
                <w:i/>
                <w:sz w:val="28"/>
                <w:szCs w:val="28"/>
                <w:lang w:val="kk-KZ"/>
              </w:rPr>
              <w:t>й</w:t>
            </w:r>
          </w:p>
        </w:tc>
      </w:tr>
    </w:tbl>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1.Апорт алманың отаны.</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2.Адамның ас шайнау мүшесі.</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3.Адамға серік, күзетке берік. Ол не?</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4.Құйрығы айыр,киелі құс.</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5.Терісі - сары,еті - дәрі.Ол не?</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6.Орақ болып туады, тарақ болып бітеді. Ол не?</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Жарайсыңдар, балалар! Енді хатты оқуымызға болады.</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w:t>
      </w:r>
    </w:p>
    <w:p w:rsidR="00995559" w:rsidRPr="00995559" w:rsidRDefault="00995559" w:rsidP="00995559">
      <w:pPr>
        <w:spacing w:after="0" w:line="240" w:lineRule="auto"/>
        <w:ind w:left="1080"/>
        <w:contextualSpacing/>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Сәлем х</w:t>
      </w:r>
      <w:r w:rsidRPr="00995559">
        <w:rPr>
          <w:rFonts w:ascii="Times New Roman" w:eastAsia="Times New Roman" w:hAnsi="Times New Roman" w:cs="Times New Roman"/>
          <w:sz w:val="28"/>
          <w:szCs w:val="28"/>
          <w:lang w:val="kk-KZ" w:eastAsia="ru-RU"/>
        </w:rPr>
        <w:t xml:space="preserve">ат </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Сәлеметсіңдер ме балалар! Сабақ оқуларың қалай? Білімді болуға талпыныңдар, оқыңдар, үйреніңдер!Менің жағдайым өте жақсы.Жылдан жылға өсіп келемін.Мен туралы қолдарыңдағы дүниетану оқулығында да жазылған, ынта қойып оқыңдар.</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lastRenderedPageBreak/>
        <w:t xml:space="preserve">           Қоршаған әлемдегі кереметтерге қызыға қарап, ойланып,білуге құштар болып, жылдан-жылға өсе беріңдер.</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995559">
        <w:rPr>
          <w:rFonts w:ascii="Times New Roman" w:eastAsia="Times New Roman" w:hAnsi="Times New Roman" w:cs="Times New Roman"/>
          <w:sz w:val="28"/>
          <w:szCs w:val="28"/>
          <w:lang w:val="kk-KZ" w:eastAsia="ru-RU"/>
        </w:rPr>
        <w:t>Хат жолдаушы: Астана қаласы.</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Міне, балалар,бізге келген хат осылай жазылыпты. Астананың айтқанын үнемі есте сақтап, орындап жүрейік.</w:t>
      </w:r>
    </w:p>
    <w:p w:rsidR="00995559" w:rsidRPr="00995559" w:rsidRDefault="00995559" w:rsidP="00995559">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Балалар, Астана қаласына не дейміз?</w:t>
      </w:r>
    </w:p>
    <w:p w:rsidR="00995559" w:rsidRDefault="00995559" w:rsidP="00995559">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Рахмет саған, Астана!</w:t>
      </w:r>
    </w:p>
    <w:p w:rsidR="00995559" w:rsidRPr="00995559" w:rsidRDefault="00995559" w:rsidP="00995559">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i/>
          <w:sz w:val="28"/>
          <w:szCs w:val="28"/>
          <w:lang w:val="kk-KZ" w:eastAsia="ru-RU"/>
        </w:rPr>
        <w:t>2.Ой шақыру.</w:t>
      </w:r>
      <w:r w:rsidRPr="00995559">
        <w:rPr>
          <w:rFonts w:ascii="Times New Roman" w:eastAsia="Times New Roman" w:hAnsi="Times New Roman" w:cs="Times New Roman"/>
          <w:i/>
          <w:sz w:val="28"/>
          <w:szCs w:val="28"/>
          <w:lang w:val="kk-KZ" w:eastAsia="ru-RU"/>
        </w:rPr>
        <w:t xml:space="preserve"> </w:t>
      </w:r>
      <w:r w:rsidRPr="00995559">
        <w:rPr>
          <w:rFonts w:ascii="Times New Roman" w:eastAsia="Times New Roman" w:hAnsi="Times New Roman" w:cs="Times New Roman"/>
          <w:sz w:val="28"/>
          <w:szCs w:val="28"/>
          <w:lang w:val="kk-KZ" w:eastAsia="ru-RU"/>
        </w:rPr>
        <w:t>«Шарлар сыры» ойыны, тақтада</w:t>
      </w:r>
      <w:r>
        <w:rPr>
          <w:rFonts w:ascii="Times New Roman" w:eastAsia="Times New Roman" w:hAnsi="Times New Roman" w:cs="Times New Roman"/>
          <w:sz w:val="28"/>
          <w:szCs w:val="28"/>
          <w:lang w:val="kk-KZ" w:eastAsia="ru-RU"/>
        </w:rPr>
        <w:t xml:space="preserve"> түсті қағаздан қиылған шарлар </w:t>
      </w:r>
      <w:r w:rsidRPr="00995559">
        <w:rPr>
          <w:rFonts w:ascii="Times New Roman" w:eastAsia="Times New Roman" w:hAnsi="Times New Roman" w:cs="Times New Roman"/>
          <w:sz w:val="28"/>
          <w:szCs w:val="28"/>
          <w:lang w:val="kk-KZ" w:eastAsia="ru-RU"/>
        </w:rPr>
        <w:t>ілінеді.</w:t>
      </w:r>
      <w:r>
        <w:rPr>
          <w:rFonts w:ascii="Times New Roman" w:eastAsia="Times New Roman" w:hAnsi="Times New Roman" w:cs="Times New Roman"/>
          <w:sz w:val="28"/>
          <w:szCs w:val="28"/>
          <w:lang w:val="kk-KZ" w:eastAsia="ru-RU"/>
        </w:rPr>
        <w:t xml:space="preserve"> </w:t>
      </w:r>
      <w:r w:rsidRPr="00995559">
        <w:rPr>
          <w:rFonts w:ascii="Times New Roman" w:eastAsia="Times New Roman" w:hAnsi="Times New Roman" w:cs="Times New Roman"/>
          <w:sz w:val="28"/>
          <w:szCs w:val="28"/>
          <w:lang w:val="kk-KZ" w:eastAsia="ru-RU"/>
        </w:rPr>
        <w:t>Шарларда сұрақтар жазылған.</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FF0000"/>
          <w:sz w:val="28"/>
          <w:szCs w:val="28"/>
          <w:lang w:val="kk-KZ" w:eastAsia="ru-RU"/>
        </w:rPr>
        <w:t>«А»</w:t>
      </w:r>
      <w:r w:rsidRPr="00995559">
        <w:rPr>
          <w:rFonts w:ascii="Times New Roman" w:eastAsia="Times New Roman" w:hAnsi="Times New Roman" w:cs="Times New Roman"/>
          <w:sz w:val="28"/>
          <w:szCs w:val="28"/>
          <w:lang w:val="kk-KZ" w:eastAsia="ru-RU"/>
        </w:rPr>
        <w:t xml:space="preserve"> шарының сұрағы:  ҚР астанасы қай қала?</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548DD4"/>
          <w:sz w:val="28"/>
          <w:szCs w:val="28"/>
          <w:lang w:val="kk-KZ" w:eastAsia="ru-RU"/>
        </w:rPr>
        <w:t>«С»</w:t>
      </w:r>
      <w:r w:rsidRPr="00995559">
        <w:rPr>
          <w:rFonts w:ascii="Times New Roman" w:eastAsia="Times New Roman" w:hAnsi="Times New Roman" w:cs="Times New Roman"/>
          <w:sz w:val="28"/>
          <w:szCs w:val="28"/>
          <w:lang w:val="kk-KZ" w:eastAsia="ru-RU"/>
        </w:rPr>
        <w:t xml:space="preserve">  шары кезек күтіп тұр екен, сұрақты оқиық: 1998 жыл,6 мамыр. Осы жылы не болды?</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943634"/>
          <w:sz w:val="28"/>
          <w:szCs w:val="28"/>
          <w:lang w:val="kk-KZ" w:eastAsia="ru-RU"/>
        </w:rPr>
        <w:t>«Т»</w:t>
      </w:r>
      <w:r w:rsidRPr="00995559">
        <w:rPr>
          <w:rFonts w:ascii="Times New Roman" w:eastAsia="Times New Roman" w:hAnsi="Times New Roman" w:cs="Times New Roman"/>
          <w:sz w:val="28"/>
          <w:szCs w:val="28"/>
          <w:lang w:val="kk-KZ" w:eastAsia="ru-RU"/>
        </w:rPr>
        <w:t xml:space="preserve"> шарының сұрағы:  Астана қандай қала?</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92D050"/>
          <w:sz w:val="28"/>
          <w:szCs w:val="28"/>
          <w:lang w:val="kk-KZ" w:eastAsia="ru-RU"/>
        </w:rPr>
        <w:t>«А»</w:t>
      </w:r>
      <w:r w:rsidRPr="00995559">
        <w:rPr>
          <w:rFonts w:ascii="Times New Roman" w:eastAsia="Times New Roman" w:hAnsi="Times New Roman" w:cs="Times New Roman"/>
          <w:sz w:val="28"/>
          <w:szCs w:val="28"/>
          <w:lang w:val="kk-KZ" w:eastAsia="ru-RU"/>
        </w:rPr>
        <w:t xml:space="preserve"> шарында не бар екен көрейік: Астана қандай өзеннің жағасына салынған?</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7030A0"/>
          <w:sz w:val="28"/>
          <w:szCs w:val="28"/>
          <w:lang w:val="kk-KZ" w:eastAsia="ru-RU"/>
        </w:rPr>
        <w:t>«Н»</w:t>
      </w:r>
      <w:r w:rsidRPr="00995559">
        <w:rPr>
          <w:rFonts w:ascii="Times New Roman" w:eastAsia="Times New Roman" w:hAnsi="Times New Roman" w:cs="Times New Roman"/>
          <w:sz w:val="28"/>
          <w:szCs w:val="28"/>
          <w:lang w:val="kk-KZ" w:eastAsia="ru-RU"/>
        </w:rPr>
        <w:t xml:space="preserve"> шары кезек күтіп қалған сияқты: Астана қаласының бейнесінде қандай жануардың </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бейнесі салынған?  </w:t>
      </w:r>
    </w:p>
    <w:p w:rsid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color w:val="984806"/>
          <w:sz w:val="28"/>
          <w:szCs w:val="28"/>
          <w:lang w:val="kk-KZ" w:eastAsia="ru-RU"/>
        </w:rPr>
        <w:t>«А»</w:t>
      </w:r>
      <w:r w:rsidRPr="00995559">
        <w:rPr>
          <w:rFonts w:ascii="Times New Roman" w:eastAsia="Times New Roman" w:hAnsi="Times New Roman" w:cs="Times New Roman"/>
          <w:sz w:val="28"/>
          <w:szCs w:val="28"/>
          <w:lang w:val="kk-KZ" w:eastAsia="ru-RU"/>
        </w:rPr>
        <w:t xml:space="preserve"> шарына да кезек келді: Астана қаласында қандай әдемі құрылыстар орналасқан?</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b/>
          <w:i/>
          <w:sz w:val="28"/>
          <w:szCs w:val="28"/>
          <w:lang w:val="kk-KZ" w:eastAsia="ru-RU"/>
        </w:rPr>
      </w:pPr>
      <w:r w:rsidRPr="00995559">
        <w:rPr>
          <w:rFonts w:ascii="Times New Roman" w:eastAsia="Times New Roman" w:hAnsi="Times New Roman" w:cs="Times New Roman"/>
          <w:b/>
          <w:i/>
          <w:sz w:val="28"/>
          <w:szCs w:val="28"/>
          <w:lang w:val="kk-KZ" w:eastAsia="ru-RU"/>
        </w:rPr>
        <w:t>3.Оқулықпен жұмыс.</w:t>
      </w:r>
    </w:p>
    <w:p w:rsid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Мәтінді тізбектей оқыту.Сұрақтарға жауап беру.</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b/>
          <w:i/>
          <w:sz w:val="28"/>
          <w:szCs w:val="28"/>
          <w:lang w:val="kk-KZ" w:eastAsia="ru-RU"/>
        </w:rPr>
        <w:t>4.Ой толғау.</w:t>
      </w:r>
      <w:r w:rsidRPr="00995559">
        <w:rPr>
          <w:rFonts w:ascii="Times New Roman" w:eastAsia="Times New Roman" w:hAnsi="Times New Roman" w:cs="Times New Roman"/>
          <w:sz w:val="28"/>
          <w:szCs w:val="28"/>
          <w:lang w:val="kk-KZ" w:eastAsia="ru-RU"/>
        </w:rPr>
        <w:t xml:space="preserve"> «Бұзылған лифт» ойыны.</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Бұлбұл астана қаласындағы 10 қабатты әсем үйде тұрады. Ол өз пәтеріне барайын десе, лифт бұзылып қалыпты. Біз Бұлбұлға көмектесіп, пәтеріне дейін жеткізіп тастайық.Ол үшін біз қойылған сұрақтарға жауап беруіміз керек.Ал, ендеше бастадық.</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1.Біз қай мемлекетте тұрамыз?</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2.Еліміздің рәміздерін ата.</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3.Астана қаласындағы мөлдір жол?</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4.Өзі биік, жоғарғы жағында алтын түстес шар орналасқан құрылысты ата?</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5.Қазақстанның бұрынғы астанасы қай қала?</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6.Еліміздің президентін білесің бе?</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7.Еліміздің туының түсі қандай, ол нені білдіреді?</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8.Елтаңбаның ортасында не бейнеленген?</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9.Әнұранның авторларын ата.</w:t>
      </w:r>
    </w:p>
    <w:p w:rsid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10.Астана туралы ән білесің бе?</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pStyle w:val="a6"/>
        <w:numPr>
          <w:ilvl w:val="0"/>
          <w:numId w:val="1"/>
        </w:num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Бұлбұлды лифт жоқ </w:t>
      </w:r>
      <w:r w:rsidRPr="00995559">
        <w:rPr>
          <w:rFonts w:ascii="Times New Roman" w:eastAsia="Times New Roman" w:hAnsi="Times New Roman" w:cs="Times New Roman"/>
          <w:sz w:val="28"/>
          <w:szCs w:val="28"/>
          <w:lang w:val="kk-KZ" w:eastAsia="ru-RU"/>
        </w:rPr>
        <w:t>болса да өз пәтеріне жеткіздік.</w:t>
      </w:r>
      <w:r>
        <w:rPr>
          <w:rFonts w:ascii="Times New Roman" w:eastAsia="Times New Roman" w:hAnsi="Times New Roman" w:cs="Times New Roman"/>
          <w:sz w:val="28"/>
          <w:szCs w:val="28"/>
          <w:lang w:val="kk-KZ" w:eastAsia="ru-RU"/>
        </w:rPr>
        <w:t xml:space="preserve"> </w:t>
      </w:r>
      <w:r w:rsidRPr="00995559">
        <w:rPr>
          <w:rFonts w:ascii="Times New Roman" w:eastAsia="Times New Roman" w:hAnsi="Times New Roman" w:cs="Times New Roman"/>
          <w:sz w:val="28"/>
          <w:szCs w:val="28"/>
          <w:lang w:val="kk-KZ" w:eastAsia="ru-RU"/>
        </w:rPr>
        <w:t>Б</w:t>
      </w:r>
      <w:r w:rsidRPr="00995559">
        <w:rPr>
          <w:rFonts w:ascii="Times New Roman" w:eastAsia="Times New Roman" w:hAnsi="Times New Roman" w:cs="Times New Roman"/>
          <w:sz w:val="28"/>
          <w:szCs w:val="28"/>
          <w:lang w:val="kk-KZ" w:eastAsia="ru-RU"/>
        </w:rPr>
        <w:t>алалар сендерге рахмет.</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lastRenderedPageBreak/>
        <w:t>4.Сабақты бекіту.</w:t>
      </w:r>
    </w:p>
    <w:p w:rsid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«Арман қала - Астана» қала турал</w:t>
      </w:r>
      <w:r>
        <w:rPr>
          <w:rFonts w:ascii="Times New Roman" w:eastAsia="Times New Roman" w:hAnsi="Times New Roman" w:cs="Times New Roman"/>
          <w:sz w:val="28"/>
          <w:szCs w:val="28"/>
          <w:lang w:val="kk-KZ" w:eastAsia="ru-RU"/>
        </w:rPr>
        <w:t>ы өз ой-пікірлерін ортаға салу.А</w:t>
      </w:r>
      <w:r w:rsidRPr="00995559">
        <w:rPr>
          <w:rFonts w:ascii="Times New Roman" w:eastAsia="Times New Roman" w:hAnsi="Times New Roman" w:cs="Times New Roman"/>
          <w:sz w:val="28"/>
          <w:szCs w:val="28"/>
          <w:lang w:val="kk-KZ" w:eastAsia="ru-RU"/>
        </w:rPr>
        <w:t>стана қаласы жайында ән тыңдап,қосылып айту.</w:t>
      </w:r>
      <w:r>
        <w:rPr>
          <w:rFonts w:ascii="Times New Roman" w:eastAsia="Times New Roman" w:hAnsi="Times New Roman" w:cs="Times New Roman"/>
          <w:sz w:val="28"/>
          <w:szCs w:val="28"/>
          <w:lang w:val="kk-KZ" w:eastAsia="ru-RU"/>
        </w:rPr>
        <w:t xml:space="preserve">  </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5.Бағалау.</w:t>
      </w:r>
    </w:p>
    <w:p w:rsid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Сабаққа жақсы қатысып, белсенділік көрсетіп отырған балаларға Астана қаласы суреті бар ашық </w:t>
      </w:r>
      <w:r>
        <w:rPr>
          <w:rFonts w:ascii="Times New Roman" w:eastAsia="Times New Roman" w:hAnsi="Times New Roman" w:cs="Times New Roman"/>
          <w:sz w:val="28"/>
          <w:szCs w:val="28"/>
          <w:lang w:val="kk-KZ" w:eastAsia="ru-RU"/>
        </w:rPr>
        <w:t>ашық</w:t>
      </w:r>
      <w:r w:rsidRPr="00995559">
        <w:rPr>
          <w:rFonts w:ascii="Times New Roman" w:eastAsia="Times New Roman" w:hAnsi="Times New Roman" w:cs="Times New Roman"/>
          <w:sz w:val="28"/>
          <w:szCs w:val="28"/>
          <w:lang w:val="kk-KZ" w:eastAsia="ru-RU"/>
        </w:rPr>
        <w:t>хат сыйлау.</w:t>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p>
    <w:p w:rsidR="00995559" w:rsidRPr="00995559" w:rsidRDefault="00995559" w:rsidP="00995559">
      <w:pPr>
        <w:spacing w:after="0" w:line="240" w:lineRule="auto"/>
        <w:jc w:val="both"/>
        <w:rPr>
          <w:rFonts w:ascii="Times New Roman" w:eastAsia="Times New Roman" w:hAnsi="Times New Roman" w:cs="Times New Roman"/>
          <w:b/>
          <w:sz w:val="28"/>
          <w:szCs w:val="28"/>
          <w:lang w:val="kk-KZ" w:eastAsia="ru-RU"/>
        </w:rPr>
      </w:pPr>
      <w:r w:rsidRPr="00995559">
        <w:rPr>
          <w:rFonts w:ascii="Times New Roman" w:eastAsia="Times New Roman" w:hAnsi="Times New Roman" w:cs="Times New Roman"/>
          <w:b/>
          <w:sz w:val="28"/>
          <w:szCs w:val="28"/>
          <w:lang w:val="kk-KZ" w:eastAsia="ru-RU"/>
        </w:rPr>
        <w:t>6.Үйге тапсырма.</w:t>
      </w:r>
    </w:p>
    <w:p w:rsidR="00995559" w:rsidRDefault="00995559" w:rsidP="00995559">
      <w:pPr>
        <w:tabs>
          <w:tab w:val="left" w:pos="1440"/>
        </w:tabs>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Мәтінді оқып, «Астана – әдемі қала» тақырыбында сурет салып, әңгіме жазып келу.</w:t>
      </w:r>
    </w:p>
    <w:p w:rsidR="00995559" w:rsidRPr="00995559" w:rsidRDefault="00995559" w:rsidP="00995559">
      <w:pPr>
        <w:tabs>
          <w:tab w:val="left" w:pos="1440"/>
        </w:tabs>
        <w:spacing w:after="0" w:line="240" w:lineRule="auto"/>
        <w:jc w:val="both"/>
        <w:rPr>
          <w:rFonts w:ascii="Times New Roman" w:eastAsia="Times New Roman" w:hAnsi="Times New Roman" w:cs="Times New Roman"/>
          <w:b/>
          <w:sz w:val="28"/>
          <w:szCs w:val="28"/>
          <w:lang w:val="kk-KZ" w:eastAsia="ru-RU"/>
        </w:rPr>
      </w:pPr>
      <w:bookmarkStart w:id="0" w:name="_GoBack"/>
      <w:bookmarkEnd w:id="0"/>
      <w:r w:rsidRPr="00995559">
        <w:rPr>
          <w:rFonts w:ascii="Times New Roman" w:eastAsia="Times New Roman" w:hAnsi="Times New Roman" w:cs="Times New Roman"/>
          <w:b/>
          <w:sz w:val="28"/>
          <w:szCs w:val="28"/>
          <w:lang w:val="kk-KZ" w:eastAsia="ru-RU"/>
        </w:rPr>
        <w:tab/>
      </w:r>
    </w:p>
    <w:p w:rsidR="00995559" w:rsidRPr="00995559" w:rsidRDefault="00995559" w:rsidP="00995559">
      <w:pPr>
        <w:spacing w:after="0" w:line="240" w:lineRule="auto"/>
        <w:jc w:val="both"/>
        <w:rPr>
          <w:rFonts w:ascii="Times New Roman" w:eastAsia="Times New Roman" w:hAnsi="Times New Roman" w:cs="Times New Roman"/>
          <w:sz w:val="28"/>
          <w:szCs w:val="28"/>
          <w:lang w:val="kk-KZ" w:eastAsia="ru-RU"/>
        </w:rPr>
      </w:pPr>
      <w:r w:rsidRPr="00995559">
        <w:rPr>
          <w:rFonts w:ascii="Times New Roman" w:eastAsia="Times New Roman" w:hAnsi="Times New Roman" w:cs="Times New Roman"/>
          <w:sz w:val="28"/>
          <w:szCs w:val="28"/>
          <w:lang w:val="kk-KZ" w:eastAsia="ru-RU"/>
        </w:rPr>
        <w:t xml:space="preserve">     Астана – Бәйтерек                        Түнгі Астана қаласы</w:t>
      </w:r>
    </w:p>
    <w:p w:rsidR="00995559" w:rsidRPr="00995559" w:rsidRDefault="00995559" w:rsidP="00995559">
      <w:pPr>
        <w:spacing w:after="0" w:line="240" w:lineRule="auto"/>
        <w:jc w:val="both"/>
        <w:rPr>
          <w:rFonts w:ascii="Times New Roman" w:eastAsia="Times New Roman" w:hAnsi="Times New Roman" w:cs="Times New Roman"/>
          <w:noProof/>
          <w:sz w:val="18"/>
          <w:lang w:val="kk-KZ" w:eastAsia="ru-RU"/>
        </w:rPr>
      </w:pPr>
      <w:r w:rsidRPr="00995559">
        <w:rPr>
          <w:rFonts w:ascii="Times New Roman" w:eastAsia="Times New Roman" w:hAnsi="Times New Roman" w:cs="Times New Roman"/>
          <w:noProof/>
          <w:sz w:val="18"/>
          <w:lang w:eastAsia="ru-RU"/>
        </w:rPr>
        <w:drawing>
          <wp:inline distT="0" distB="0" distL="0" distR="0" wp14:anchorId="1FE1FE3A" wp14:editId="3BE2CCCA">
            <wp:extent cx="1261110" cy="1679999"/>
            <wp:effectExtent l="152400" t="76200" r="129540" b="72601"/>
            <wp:docPr id="1" name="Рисунок 1" descr="C:\Users\Asiljan\Desktop\Рисунки\суреттер\Астана баитер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ljan\Desktop\Рисунки\суреттер\Астана баитерек.jpg"/>
                    <pic:cNvPicPr>
                      <a:picLocks noChangeAspect="1" noChangeArrowheads="1"/>
                    </pic:cNvPicPr>
                  </pic:nvPicPr>
                  <pic:blipFill>
                    <a:blip r:embed="rId6" cstate="print"/>
                    <a:srcRect/>
                    <a:stretch>
                      <a:fillRect/>
                    </a:stretch>
                  </pic:blipFill>
                  <pic:spPr bwMode="auto">
                    <a:xfrm>
                      <a:off x="0" y="0"/>
                      <a:ext cx="1261729" cy="16808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995559">
        <w:rPr>
          <w:rFonts w:ascii="Times New Roman" w:eastAsia="Times New Roman" w:hAnsi="Times New Roman" w:cs="Times New Roman"/>
          <w:sz w:val="18"/>
          <w:lang w:val="kk-KZ" w:eastAsia="ru-RU"/>
        </w:rPr>
        <w:t xml:space="preserve"> </w:t>
      </w:r>
      <w:r w:rsidRPr="00995559">
        <w:rPr>
          <w:rFonts w:ascii="Times New Roman" w:eastAsia="Times New Roman" w:hAnsi="Times New Roman" w:cs="Times New Roman"/>
          <w:noProof/>
          <w:sz w:val="18"/>
          <w:lang w:eastAsia="ru-RU"/>
        </w:rPr>
        <w:drawing>
          <wp:inline distT="0" distB="0" distL="0" distR="0" wp14:anchorId="06D7336F" wp14:editId="08DCD8D5">
            <wp:extent cx="1809750" cy="1675273"/>
            <wp:effectExtent l="95250" t="95250" r="95250" b="96377"/>
            <wp:docPr id="2" name="Рисунок 2" descr="C:\Users\Asiljan\Desktop\Рисунки\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ljan\Desktop\Рисунки\1471.jpg"/>
                    <pic:cNvPicPr>
                      <a:picLocks noChangeAspect="1" noChangeArrowheads="1"/>
                    </pic:cNvPicPr>
                  </pic:nvPicPr>
                  <pic:blipFill>
                    <a:blip r:embed="rId7" cstate="print"/>
                    <a:srcRect/>
                    <a:stretch>
                      <a:fillRect/>
                    </a:stretch>
                  </pic:blipFill>
                  <pic:spPr bwMode="auto">
                    <a:xfrm>
                      <a:off x="0" y="0"/>
                      <a:ext cx="1811811" cy="167718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995559">
        <w:rPr>
          <w:rFonts w:ascii="Times New Roman" w:eastAsia="Times New Roman" w:hAnsi="Times New Roman" w:cs="Times New Roman"/>
          <w:sz w:val="18"/>
          <w:lang w:val="kk-KZ" w:eastAsia="ru-RU"/>
        </w:rPr>
        <w:t xml:space="preserve">     </w:t>
      </w:r>
      <w:r w:rsidRPr="00995559">
        <w:rPr>
          <w:rFonts w:ascii="Times New Roman" w:eastAsia="Times New Roman" w:hAnsi="Times New Roman" w:cs="Times New Roman"/>
          <w:noProof/>
          <w:sz w:val="18"/>
          <w:lang w:eastAsia="ru-RU"/>
        </w:rPr>
        <w:drawing>
          <wp:inline distT="0" distB="0" distL="0" distR="0" wp14:anchorId="1B771D00" wp14:editId="43A056A0">
            <wp:extent cx="2132479" cy="1828558"/>
            <wp:effectExtent l="19050" t="0" r="1121" b="0"/>
            <wp:docPr id="3" name="Рисунок 4" descr="C:\Users\Asiljan\Desktop\Bantik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ljan\Desktop\Bantik0229.jpg"/>
                    <pic:cNvPicPr>
                      <a:picLocks noChangeAspect="1" noChangeArrowheads="1"/>
                    </pic:cNvPicPr>
                  </pic:nvPicPr>
                  <pic:blipFill>
                    <a:blip r:embed="rId8" cstate="print"/>
                    <a:srcRect/>
                    <a:stretch>
                      <a:fillRect/>
                    </a:stretch>
                  </pic:blipFill>
                  <pic:spPr bwMode="auto">
                    <a:xfrm>
                      <a:off x="0" y="0"/>
                      <a:ext cx="2134779" cy="1830531"/>
                    </a:xfrm>
                    <a:prstGeom prst="rect">
                      <a:avLst/>
                    </a:prstGeom>
                    <a:noFill/>
                    <a:ln w="9525">
                      <a:noFill/>
                      <a:miter lim="800000"/>
                      <a:headEnd/>
                      <a:tailEnd/>
                    </a:ln>
                  </pic:spPr>
                </pic:pic>
              </a:graphicData>
            </a:graphic>
          </wp:inline>
        </w:drawing>
      </w: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r w:rsidRPr="00995559">
        <w:rPr>
          <w:rFonts w:ascii="Times New Roman" w:eastAsia="Times New Roman" w:hAnsi="Times New Roman" w:cs="Times New Roman"/>
          <w:noProof/>
          <w:sz w:val="18"/>
          <w:lang w:eastAsia="ru-RU"/>
        </w:rPr>
        <w:drawing>
          <wp:inline distT="0" distB="0" distL="0" distR="0" wp14:anchorId="14061FD3" wp14:editId="49FF9414">
            <wp:extent cx="2014145" cy="1570617"/>
            <wp:effectExtent l="19050" t="0" r="5155" b="0"/>
            <wp:docPr id="4" name="Рисунок 5" descr="C:\Users\Asiljan\Desktop\Font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iljan\Desktop\Fontany.jpg"/>
                    <pic:cNvPicPr>
                      <a:picLocks noChangeAspect="1" noChangeArrowheads="1"/>
                    </pic:cNvPicPr>
                  </pic:nvPicPr>
                  <pic:blipFill>
                    <a:blip r:embed="rId9" cstate="print"/>
                    <a:srcRect/>
                    <a:stretch>
                      <a:fillRect/>
                    </a:stretch>
                  </pic:blipFill>
                  <pic:spPr bwMode="auto">
                    <a:xfrm>
                      <a:off x="0" y="0"/>
                      <a:ext cx="2014132" cy="1570607"/>
                    </a:xfrm>
                    <a:prstGeom prst="rect">
                      <a:avLst/>
                    </a:prstGeom>
                    <a:noFill/>
                    <a:ln w="9525">
                      <a:noFill/>
                      <a:miter lim="800000"/>
                      <a:headEnd/>
                      <a:tailEnd/>
                    </a:ln>
                  </pic:spPr>
                </pic:pic>
              </a:graphicData>
            </a:graphic>
          </wp:inline>
        </w:drawing>
      </w:r>
      <w:r w:rsidRPr="00995559">
        <w:rPr>
          <w:rFonts w:ascii="Times New Roman" w:eastAsia="Times New Roman" w:hAnsi="Times New Roman" w:cs="Times New Roman"/>
          <w:noProof/>
          <w:sz w:val="18"/>
          <w:lang w:val="kk-KZ" w:eastAsia="ru-RU"/>
        </w:rPr>
        <w:t xml:space="preserve"> </w:t>
      </w:r>
      <w:r w:rsidRPr="00995559">
        <w:rPr>
          <w:rFonts w:ascii="Times New Roman" w:eastAsia="Times New Roman" w:hAnsi="Times New Roman" w:cs="Times New Roman"/>
          <w:noProof/>
          <w:sz w:val="18"/>
          <w:lang w:eastAsia="ru-RU"/>
        </w:rPr>
        <w:drawing>
          <wp:inline distT="0" distB="0" distL="0" distR="0" wp14:anchorId="6CE0A678" wp14:editId="015F3652">
            <wp:extent cx="1702173" cy="1568004"/>
            <wp:effectExtent l="19050" t="0" r="0" b="0"/>
            <wp:docPr id="5" name="Рисунок 6" descr="C:\Users\Asiljan\Desktop\Gum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iljan\Desktop\Gumarat.jpg"/>
                    <pic:cNvPicPr>
                      <a:picLocks noChangeAspect="1" noChangeArrowheads="1"/>
                    </pic:cNvPicPr>
                  </pic:nvPicPr>
                  <pic:blipFill>
                    <a:blip r:embed="rId10" cstate="print"/>
                    <a:srcRect/>
                    <a:stretch>
                      <a:fillRect/>
                    </a:stretch>
                  </pic:blipFill>
                  <pic:spPr bwMode="auto">
                    <a:xfrm>
                      <a:off x="0" y="0"/>
                      <a:ext cx="1705938" cy="1571472"/>
                    </a:xfrm>
                    <a:prstGeom prst="rect">
                      <a:avLst/>
                    </a:prstGeom>
                    <a:noFill/>
                    <a:ln w="9525">
                      <a:noFill/>
                      <a:miter lim="800000"/>
                      <a:headEnd/>
                      <a:tailEnd/>
                    </a:ln>
                  </pic:spPr>
                </pic:pic>
              </a:graphicData>
            </a:graphic>
          </wp:inline>
        </w:drawing>
      </w:r>
      <w:r w:rsidRPr="00995559">
        <w:rPr>
          <w:rFonts w:ascii="Times New Roman" w:eastAsia="Times New Roman" w:hAnsi="Times New Roman" w:cs="Times New Roman"/>
          <w:noProof/>
          <w:sz w:val="18"/>
          <w:lang w:val="kk-KZ" w:eastAsia="ru-RU"/>
        </w:rPr>
        <w:t xml:space="preserve">  </w:t>
      </w:r>
      <w:r w:rsidRPr="00995559">
        <w:rPr>
          <w:rFonts w:ascii="Times New Roman" w:eastAsia="Times New Roman" w:hAnsi="Times New Roman" w:cs="Times New Roman"/>
          <w:noProof/>
          <w:sz w:val="18"/>
          <w:lang w:eastAsia="ru-RU"/>
        </w:rPr>
        <w:drawing>
          <wp:inline distT="0" distB="0" distL="0" distR="0" wp14:anchorId="3CB38A7B" wp14:editId="4ED46E58">
            <wp:extent cx="2025507" cy="1570617"/>
            <wp:effectExtent l="19050" t="0" r="0" b="0"/>
            <wp:docPr id="6" name="Рисунок 7" descr="C:\Users\Asiljan\Desktop\Zajiga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iljan\Desktop\Zajigalka.jpg"/>
                    <pic:cNvPicPr>
                      <a:picLocks noChangeAspect="1" noChangeArrowheads="1"/>
                    </pic:cNvPicPr>
                  </pic:nvPicPr>
                  <pic:blipFill>
                    <a:blip r:embed="rId11" cstate="print"/>
                    <a:srcRect/>
                    <a:stretch>
                      <a:fillRect/>
                    </a:stretch>
                  </pic:blipFill>
                  <pic:spPr bwMode="auto">
                    <a:xfrm>
                      <a:off x="0" y="0"/>
                      <a:ext cx="2025971" cy="1570977"/>
                    </a:xfrm>
                    <a:prstGeom prst="rect">
                      <a:avLst/>
                    </a:prstGeom>
                    <a:noFill/>
                    <a:ln w="9525">
                      <a:noFill/>
                      <a:miter lim="800000"/>
                      <a:headEnd/>
                      <a:tailEnd/>
                    </a:ln>
                  </pic:spPr>
                </pic:pic>
              </a:graphicData>
            </a:graphic>
          </wp:inline>
        </w:drawing>
      </w:r>
      <w:r w:rsidRPr="00995559">
        <w:rPr>
          <w:rFonts w:ascii="Times New Roman" w:eastAsia="Times New Roman" w:hAnsi="Times New Roman" w:cs="Times New Roman"/>
          <w:noProof/>
          <w:sz w:val="18"/>
          <w:lang w:val="kk-KZ" w:eastAsia="ru-RU"/>
        </w:rPr>
        <w:t xml:space="preserve"> </w:t>
      </w: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r w:rsidRPr="00995559">
        <w:rPr>
          <w:rFonts w:ascii="Calibri" w:eastAsia="Times New Roman" w:hAnsi="Calibri" w:cs="Times New Roman"/>
          <w:noProof/>
          <w:lang w:eastAsia="ru-RU"/>
        </w:rPr>
        <w:drawing>
          <wp:inline distT="0" distB="0" distL="0" distR="0" wp14:anchorId="784743D4" wp14:editId="610206F0">
            <wp:extent cx="1997848" cy="1527586"/>
            <wp:effectExtent l="19050" t="0" r="2402" b="0"/>
            <wp:docPr id="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998828" cy="1528335"/>
                    </a:xfrm>
                    <a:prstGeom prst="rect">
                      <a:avLst/>
                    </a:prstGeom>
                    <a:noFill/>
                  </pic:spPr>
                </pic:pic>
              </a:graphicData>
            </a:graphic>
          </wp:inline>
        </w:drawing>
      </w:r>
      <w:r w:rsidRPr="00995559">
        <w:rPr>
          <w:rFonts w:ascii="Calibri" w:eastAsia="Times New Roman" w:hAnsi="Calibri" w:cs="Times New Roman"/>
          <w:noProof/>
          <w:lang w:eastAsia="ru-RU"/>
        </w:rPr>
        <w:drawing>
          <wp:inline distT="0" distB="0" distL="0" distR="0" wp14:anchorId="25D106D2" wp14:editId="5EFF73C3">
            <wp:extent cx="1626870" cy="1527585"/>
            <wp:effectExtent l="19050" t="0" r="0" b="0"/>
            <wp:docPr id="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1626870" cy="1527585"/>
                    </a:xfrm>
                    <a:prstGeom prst="rect">
                      <a:avLst/>
                    </a:prstGeom>
                    <a:noFill/>
                    <a:ln w="9525">
                      <a:noFill/>
                      <a:miter lim="800000"/>
                      <a:headEnd/>
                      <a:tailEnd/>
                    </a:ln>
                  </pic:spPr>
                </pic:pic>
              </a:graphicData>
            </a:graphic>
          </wp:inline>
        </w:drawing>
      </w:r>
      <w:r w:rsidRPr="00995559">
        <w:rPr>
          <w:rFonts w:ascii="Times New Roman" w:eastAsia="Times New Roman" w:hAnsi="Times New Roman" w:cs="Times New Roman"/>
          <w:sz w:val="18"/>
          <w:lang w:val="kk-KZ" w:eastAsia="ru-RU"/>
        </w:rPr>
        <w:t xml:space="preserve">          </w:t>
      </w:r>
      <w:r w:rsidRPr="00995559">
        <w:rPr>
          <w:rFonts w:ascii="Calibri" w:eastAsia="Times New Roman" w:hAnsi="Calibri" w:cs="Times New Roman"/>
          <w:noProof/>
          <w:lang w:eastAsia="ru-RU"/>
        </w:rPr>
        <w:drawing>
          <wp:inline distT="0" distB="0" distL="0" distR="0" wp14:anchorId="0908F901" wp14:editId="384543D3">
            <wp:extent cx="1842022" cy="1581249"/>
            <wp:effectExtent l="19050" t="0" r="5828"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842022" cy="1581249"/>
                    </a:xfrm>
                    <a:prstGeom prst="rect">
                      <a:avLst/>
                    </a:prstGeom>
                    <a:noFill/>
                    <a:ln w="9525">
                      <a:noFill/>
                      <a:miter lim="800000"/>
                      <a:headEnd/>
                      <a:tailEnd/>
                    </a:ln>
                  </pic:spPr>
                </pic:pic>
              </a:graphicData>
            </a:graphic>
          </wp:inline>
        </w:drawing>
      </w: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r w:rsidRPr="00995559">
        <w:rPr>
          <w:rFonts w:ascii="Times New Roman" w:eastAsia="Times New Roman" w:hAnsi="Times New Roman" w:cs="Times New Roman"/>
          <w:sz w:val="18"/>
          <w:lang w:val="kk-KZ" w:eastAsia="ru-RU"/>
        </w:rPr>
        <w:t xml:space="preserve">    </w:t>
      </w:r>
    </w:p>
    <w:p w:rsidR="00995559" w:rsidRPr="00995559" w:rsidRDefault="00995559" w:rsidP="00995559">
      <w:pPr>
        <w:spacing w:after="0" w:line="240" w:lineRule="auto"/>
        <w:jc w:val="both"/>
        <w:rPr>
          <w:rFonts w:ascii="Times New Roman" w:eastAsia="Times New Roman" w:hAnsi="Times New Roman" w:cs="Times New Roman"/>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b/>
          <w:i/>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b/>
          <w:i/>
          <w:sz w:val="18"/>
          <w:lang w:val="kk-KZ" w:eastAsia="ru-RU"/>
        </w:rPr>
      </w:pPr>
    </w:p>
    <w:p w:rsidR="00995559" w:rsidRPr="00995559" w:rsidRDefault="00995559" w:rsidP="00995559">
      <w:pPr>
        <w:spacing w:after="0" w:line="240" w:lineRule="auto"/>
        <w:jc w:val="both"/>
        <w:rPr>
          <w:rFonts w:ascii="Times New Roman" w:eastAsia="Times New Roman" w:hAnsi="Times New Roman" w:cs="Times New Roman"/>
          <w:b/>
          <w:i/>
          <w:sz w:val="18"/>
          <w:lang w:val="kk-KZ" w:eastAsia="ru-RU"/>
        </w:rPr>
      </w:pPr>
    </w:p>
    <w:p w:rsidR="00284D27" w:rsidRDefault="00284D27"/>
    <w:sectPr w:rsidR="0028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579"/>
    <w:multiLevelType w:val="hybridMultilevel"/>
    <w:tmpl w:val="5A664F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3C7576"/>
    <w:multiLevelType w:val="hybridMultilevel"/>
    <w:tmpl w:val="67A472EC"/>
    <w:lvl w:ilvl="0" w:tplc="92880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1436D3"/>
    <w:multiLevelType w:val="hybridMultilevel"/>
    <w:tmpl w:val="79B6C314"/>
    <w:lvl w:ilvl="0" w:tplc="BE72A18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EC12C1"/>
    <w:multiLevelType w:val="hybridMultilevel"/>
    <w:tmpl w:val="EF90F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E"/>
    <w:rsid w:val="001978CE"/>
    <w:rsid w:val="00284D27"/>
    <w:rsid w:val="0099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955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9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559"/>
    <w:rPr>
      <w:rFonts w:ascii="Tahoma" w:hAnsi="Tahoma" w:cs="Tahoma"/>
      <w:sz w:val="16"/>
      <w:szCs w:val="16"/>
    </w:rPr>
  </w:style>
  <w:style w:type="paragraph" w:styleId="a6">
    <w:name w:val="List Paragraph"/>
    <w:basedOn w:val="a"/>
    <w:uiPriority w:val="34"/>
    <w:qFormat/>
    <w:rsid w:val="00995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955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9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95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559"/>
    <w:rPr>
      <w:rFonts w:ascii="Tahoma" w:hAnsi="Tahoma" w:cs="Tahoma"/>
      <w:sz w:val="16"/>
      <w:szCs w:val="16"/>
    </w:rPr>
  </w:style>
  <w:style w:type="paragraph" w:styleId="a6">
    <w:name w:val="List Paragraph"/>
    <w:basedOn w:val="a"/>
    <w:uiPriority w:val="34"/>
    <w:qFormat/>
    <w:rsid w:val="0099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3140</Characters>
  <Application>Microsoft Office Word</Application>
  <DocSecurity>0</DocSecurity>
  <Lines>26</Lines>
  <Paragraphs>7</Paragraphs>
  <ScaleCrop>false</ScaleCrop>
  <Company>SPecialiST RePack</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2014-04-17T12:29:00Z</dcterms:created>
  <dcterms:modified xsi:type="dcterms:W3CDTF">2014-04-17T12:33:00Z</dcterms:modified>
</cp:coreProperties>
</file>