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5" w:rsidRPr="007B6635" w:rsidRDefault="007B66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Сагабаева Зауре Нурмашовна  Бөдеті орта мектебі.</w:t>
      </w:r>
    </w:p>
    <w:p w:rsidR="004E5B25" w:rsidRPr="007B6635" w:rsidRDefault="008B61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Коучинг – сессия  жоспары</w:t>
      </w:r>
    </w:p>
    <w:p w:rsidR="008B616C" w:rsidRPr="007B6635" w:rsidRDefault="008B61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Тақырыбы: Сын тұрғысынан ойлау технологиясы.</w:t>
      </w:r>
    </w:p>
    <w:p w:rsidR="008B616C" w:rsidRPr="007B6635" w:rsidRDefault="008B61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Мақсаты:     Сын тұрғысынан ойлауды дамыту үшін жұмыстар жүргізу арқылы ойлау арқылы ойлануға жетелеу.</w:t>
      </w:r>
    </w:p>
    <w:p w:rsidR="008B616C" w:rsidRPr="007B6635" w:rsidRDefault="008B61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Күтілетін нәтиже:   </w:t>
      </w:r>
    </w:p>
    <w:p w:rsidR="008B616C" w:rsidRPr="007B6635" w:rsidRDefault="008B616C" w:rsidP="008B6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Әрбір мұғалім жеке қажеттіліктерімен байланысты</w:t>
      </w:r>
      <w:r w:rsidR="00EF2FD5"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кедергілерді шешуде кеңес беру әдістемесі бойынша білім алады.</w:t>
      </w:r>
    </w:p>
    <w:p w:rsidR="00EF2FD5" w:rsidRPr="007B6635" w:rsidRDefault="00EF2FD5" w:rsidP="008B6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Топпен бірлесе отырып берілген тақырып бойынша пікір алмасады, ынтымақтастық атмосфера қалыптасады.</w:t>
      </w:r>
    </w:p>
    <w:p w:rsidR="00EF2FD5" w:rsidRPr="007B6635" w:rsidRDefault="00EF2FD5" w:rsidP="008B61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Сын тұрғысынан ойлауды оқу үрдісінде қолдануға</w:t>
      </w:r>
      <w:r w:rsidR="00EA5A89"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қол жеткізеді.</w:t>
      </w:r>
    </w:p>
    <w:p w:rsidR="00EA5A89" w:rsidRPr="007B6635" w:rsidRDefault="00EA5A89" w:rsidP="00EA5A8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Негізгі түйінді идеялар: </w:t>
      </w:r>
      <w:r w:rsidR="005A1D8D" w:rsidRPr="007B6635">
        <w:rPr>
          <w:rFonts w:ascii="Times New Roman" w:hAnsi="Times New Roman" w:cs="Times New Roman"/>
          <w:sz w:val="28"/>
          <w:szCs w:val="28"/>
          <w:lang w:val="kk-KZ"/>
        </w:rPr>
        <w:t>Мұғалімнен оқушының не үйренгені туралы сын тұрғыдан ойлауына қол жеткізу.</w:t>
      </w:r>
    </w:p>
    <w:p w:rsidR="00BE70EF" w:rsidRPr="007B6635" w:rsidRDefault="005A1D8D" w:rsidP="00EA5A8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Бүгінгі күнде оқу – тәрбие үрдісін ұйымдастырудың сан түрлі әдіс – тәсілдерін і</w:t>
      </w:r>
      <w:r w:rsidR="00BE70EF" w:rsidRPr="007B6635">
        <w:rPr>
          <w:rFonts w:ascii="Times New Roman" w:hAnsi="Times New Roman" w:cs="Times New Roman"/>
          <w:sz w:val="28"/>
          <w:szCs w:val="28"/>
          <w:lang w:val="kk-KZ"/>
        </w:rPr>
        <w:t>здестіріп, жаңа технологияларды  бірі тиімді пайдаланудың маңызы ерекше. Сондай жаңа технологиялардың бірі – «Сын тұрғысынан ойлауды оқу мен жазу арқылы  дамыту».</w:t>
      </w:r>
    </w:p>
    <w:p w:rsidR="00346C16" w:rsidRPr="007B6635" w:rsidRDefault="00BE70EF" w:rsidP="00EA5A8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   Сын тұрғысынан ойлау – сынау емес, шыңдалған ойлау. Бұл технология</w:t>
      </w:r>
      <w:r w:rsidR="00346C16" w:rsidRPr="007B6635">
        <w:rPr>
          <w:rFonts w:ascii="Times New Roman" w:hAnsi="Times New Roman" w:cs="Times New Roman"/>
          <w:sz w:val="28"/>
          <w:szCs w:val="28"/>
          <w:lang w:val="kk-KZ"/>
        </w:rPr>
        <w:t>ның ішкі құрылымында ерекшелік бар. Бұл құрылым үш деңгейден тұрады, яғни оқу мен үйренуге арналған құрылым.</w:t>
      </w:r>
    </w:p>
    <w:p w:rsidR="00346C16" w:rsidRPr="007B6635" w:rsidRDefault="00346C16" w:rsidP="00346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  Қызығушылықты ояту сатысы.</w:t>
      </w:r>
    </w:p>
    <w:p w:rsidR="00346C16" w:rsidRPr="007B6635" w:rsidRDefault="00346C16" w:rsidP="00346C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Білгенін еске түсіреді, мазмұнын түсінуге талаптанады, белсенділігі артады, ми қыртысы іске қосылады.</w:t>
      </w:r>
    </w:p>
    <w:p w:rsidR="00346C16" w:rsidRPr="007B6635" w:rsidRDefault="00346C16" w:rsidP="00346C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  Мағынаны тани білу сатысы.</w:t>
      </w:r>
    </w:p>
    <w:p w:rsidR="008864F9" w:rsidRPr="007B6635" w:rsidRDefault="008864F9" w:rsidP="00346C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Жаңа идеяны қабылдайды, ескі мен жаңаны ұштастырады, ойлау қабілетін кеңейтеді, не түсінгенін анықтайды.</w:t>
      </w:r>
    </w:p>
    <w:p w:rsidR="008864F9" w:rsidRPr="007B6635" w:rsidRDefault="008864F9" w:rsidP="00886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 Ой – толғаныс сатысы.</w:t>
      </w:r>
    </w:p>
    <w:p w:rsidR="003F6E24" w:rsidRPr="007B6635" w:rsidRDefault="00C90880" w:rsidP="00C90880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Үйренгенін қабылдайды , іштей ойлануға үйренеді, ой алмасады. Белсенді түрде өз біліміннақтылау жолына қайта қарап, өзгерістер енгізеді. Сол білім арқылы өзінің өзгергенін сезеді. Сын тұрғысынан ойлау бағдарламасындағы мұғалімнің рөлі қандай</w:t>
      </w:r>
      <w:r w:rsidR="003F6E24"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дейтін болсақ, ол оқыту </w:t>
      </w:r>
      <w:r w:rsidR="003F6E24" w:rsidRPr="007B6635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барысында оқушыларға серік болып, бірге жұмыс жасап, оларға сеніммен қарап, өз ойын , ақылын көрсете сөйлеуге қолдау көрсетіп отырады.</w:t>
      </w:r>
    </w:p>
    <w:p w:rsidR="003F6E24" w:rsidRPr="007B6635" w:rsidRDefault="003F6E24" w:rsidP="00C90880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Сын тұрғысынан ойлауды үйрету үшін мына төмендегі шаралар орындалуы шарт.</w:t>
      </w:r>
    </w:p>
    <w:p w:rsidR="003F6E24" w:rsidRPr="007B6635" w:rsidRDefault="003F6E24" w:rsidP="003F6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Сын тұрғысынан ойлауды тудыру үшін уақыт керек.</w:t>
      </w:r>
    </w:p>
    <w:p w:rsidR="00CA3CD1" w:rsidRPr="007B6635" w:rsidRDefault="003F6E24" w:rsidP="003F6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 О</w:t>
      </w:r>
      <w:r w:rsidR="00CA3CD1" w:rsidRPr="007B6635">
        <w:rPr>
          <w:rFonts w:ascii="Times New Roman" w:hAnsi="Times New Roman" w:cs="Times New Roman"/>
          <w:sz w:val="28"/>
          <w:szCs w:val="28"/>
          <w:lang w:val="kk-KZ"/>
        </w:rPr>
        <w:t>қушыларға ойланып – толғануға , ойын ашық айтуға рұқсат беру.</w:t>
      </w:r>
    </w:p>
    <w:p w:rsidR="00CA3CD1" w:rsidRPr="007B6635" w:rsidRDefault="00CA3CD1" w:rsidP="003F6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Әртүрлі идеялар мен пікірлерді қабылдау.</w:t>
      </w:r>
    </w:p>
    <w:p w:rsidR="00EA0B24" w:rsidRPr="007B6635" w:rsidRDefault="00CA3CD1" w:rsidP="003F6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Үйрену барысындағы оқушылардың белсенді іс </w:t>
      </w:r>
      <w:r w:rsidR="00EA0B24" w:rsidRPr="007B663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="00EA0B24" w:rsidRPr="007B6635">
        <w:rPr>
          <w:rFonts w:ascii="Times New Roman" w:hAnsi="Times New Roman" w:cs="Times New Roman"/>
          <w:sz w:val="28"/>
          <w:szCs w:val="28"/>
          <w:lang w:val="kk-KZ"/>
        </w:rPr>
        <w:t>рекетін қолдау.</w:t>
      </w:r>
    </w:p>
    <w:p w:rsidR="00EA0B24" w:rsidRPr="007B6635" w:rsidRDefault="00EA0B24" w:rsidP="003F6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Кейбір оқушылар түсіп қалған қолайсыз жағдайларды әжуаға айналдырмау.</w:t>
      </w:r>
    </w:p>
    <w:p w:rsidR="00EA0B24" w:rsidRPr="007B6635" w:rsidRDefault="00EA0B24" w:rsidP="003F6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Оқушылардың бір – бірінің жауабына жасаған сынының дәлелді, дәйекті болуын талап ету.</w:t>
      </w:r>
    </w:p>
    <w:p w:rsidR="00EA0B24" w:rsidRPr="007B6635" w:rsidRDefault="00EA0B24" w:rsidP="003F6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Сын тұрғысынан ойлауды бағалау.</w:t>
      </w:r>
    </w:p>
    <w:p w:rsidR="00F830F3" w:rsidRDefault="00EA0B24" w:rsidP="00EA0B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6635">
        <w:rPr>
          <w:rFonts w:ascii="Times New Roman" w:hAnsi="Times New Roman" w:cs="Times New Roman"/>
          <w:sz w:val="28"/>
          <w:szCs w:val="28"/>
          <w:lang w:val="kk-KZ"/>
        </w:rPr>
        <w:t>Оқушылар о</w:t>
      </w:r>
      <w:r w:rsidR="007B663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ыған байланысты сенімділікпен жұмыс жасайды, бар ынтасымен оқуға беріледі, пікірлерді тыңдап , құрметтеуді , өз пікірін ашық білдіруге </w:t>
      </w:r>
      <w:r w:rsidR="0047527F" w:rsidRPr="007B6635">
        <w:rPr>
          <w:rFonts w:ascii="Times New Roman" w:hAnsi="Times New Roman" w:cs="Times New Roman"/>
          <w:sz w:val="28"/>
          <w:szCs w:val="28"/>
          <w:lang w:val="kk-KZ"/>
        </w:rPr>
        <w:t>дағдыланады</w:t>
      </w:r>
      <w:r w:rsidR="007B66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07AE0" w:rsidRDefault="00F830F3" w:rsidP="00EA0B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 тұрғысынан ойлау технологиясын таныстыру мұғалімдер</w:t>
      </w:r>
      <w:r w:rsidR="00151AE3">
        <w:rPr>
          <w:rFonts w:ascii="Times New Roman" w:hAnsi="Times New Roman" w:cs="Times New Roman"/>
          <w:sz w:val="28"/>
          <w:szCs w:val="28"/>
          <w:lang w:val="kk-KZ"/>
        </w:rPr>
        <w:t>ді топқа бөлуден басталды.Мұғалімдер үстел үстіндегі кез – келген суретті таңдап, сол суреттегі гүл</w:t>
      </w:r>
      <w:r w:rsidR="00107AE0">
        <w:rPr>
          <w:rFonts w:ascii="Times New Roman" w:hAnsi="Times New Roman" w:cs="Times New Roman"/>
          <w:sz w:val="28"/>
          <w:szCs w:val="28"/>
          <w:lang w:val="kk-KZ"/>
        </w:rPr>
        <w:t>дер бойынша белгіленген 4 – топқа бөлінді.</w:t>
      </w:r>
    </w:p>
    <w:p w:rsidR="00703D8D" w:rsidRDefault="00107AE0" w:rsidP="00EA0B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 тұрғысынан</w:t>
      </w:r>
      <w:r w:rsidR="00E3663C">
        <w:rPr>
          <w:rFonts w:ascii="Times New Roman" w:hAnsi="Times New Roman" w:cs="Times New Roman"/>
          <w:sz w:val="28"/>
          <w:szCs w:val="28"/>
          <w:lang w:val="kk-KZ"/>
        </w:rPr>
        <w:t xml:space="preserve"> ойлау</w:t>
      </w:r>
      <w:r w:rsidR="00703D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663C">
        <w:rPr>
          <w:rFonts w:ascii="Times New Roman" w:hAnsi="Times New Roman" w:cs="Times New Roman"/>
          <w:sz w:val="28"/>
          <w:szCs w:val="28"/>
          <w:lang w:val="kk-KZ"/>
        </w:rPr>
        <w:t>технологиясының 1 – сатысы «Қызығушылықты ояту. Ой қозғау» бойынша ұстаздарға «Біздің қиялымыздағы Қазақстан» тақырыбында</w:t>
      </w:r>
      <w:r w:rsidR="00703D8D">
        <w:rPr>
          <w:rFonts w:ascii="Times New Roman" w:hAnsi="Times New Roman" w:cs="Times New Roman"/>
          <w:sz w:val="28"/>
          <w:szCs w:val="28"/>
          <w:lang w:val="kk-KZ"/>
        </w:rPr>
        <w:t xml:space="preserve"> сурет салу тапсырылды. Бұл кезеңде «ой қозғау», «топтау», «болжау», «әлемді шарлау» стратегиялары өте ұтымды жүрді.</w:t>
      </w:r>
    </w:p>
    <w:p w:rsidR="0028456F" w:rsidRDefault="00703D8D" w:rsidP="00EA0B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– кезең «мағынаны тани білу». Бұл кезеңді «бес жолды өлең» стратегиясын негізге ала отырып әр топқа екі тармақты өлең</w:t>
      </w:r>
      <w:r w:rsidR="0028456F">
        <w:rPr>
          <w:rFonts w:ascii="Times New Roman" w:hAnsi="Times New Roman" w:cs="Times New Roman"/>
          <w:sz w:val="28"/>
          <w:szCs w:val="28"/>
          <w:lang w:val="kk-KZ"/>
        </w:rPr>
        <w:t xml:space="preserve"> жолдары беріліп, өлеңді жалғастырып шығару тапсырылды. Бұл кезеңде топпен жұмыс қыза түсті. Ізденіс, ойлану шығармашылық ұштасып жатты.</w:t>
      </w:r>
    </w:p>
    <w:p w:rsidR="001930C5" w:rsidRDefault="0028456F" w:rsidP="00EA0B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– кезең «ой толғаныс» сатысы</w:t>
      </w:r>
      <w:r w:rsidR="00027A3A">
        <w:rPr>
          <w:rFonts w:ascii="Times New Roman" w:hAnsi="Times New Roman" w:cs="Times New Roman"/>
          <w:sz w:val="28"/>
          <w:szCs w:val="28"/>
          <w:lang w:val="kk-KZ"/>
        </w:rPr>
        <w:t xml:space="preserve"> таныстырылып, «Венн диаграмасын» пайдаланып берілген сурет бойынша қазіргі және бұрынғы заманды салыстыру тапсырылды. Бұл кезеңде ұстаздар</w:t>
      </w:r>
      <w:r w:rsidR="001930C5">
        <w:rPr>
          <w:rFonts w:ascii="Times New Roman" w:hAnsi="Times New Roman" w:cs="Times New Roman"/>
          <w:sz w:val="28"/>
          <w:szCs w:val="28"/>
          <w:lang w:val="kk-KZ"/>
        </w:rPr>
        <w:t xml:space="preserve"> арасында қызу пікірлер туындады.</w:t>
      </w:r>
    </w:p>
    <w:p w:rsidR="005A1D8D" w:rsidRPr="007B6635" w:rsidRDefault="001930C5" w:rsidP="00EA0B2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Соңғы қортындыға келгенде әр топ өз жұмыстарын таныстырды. Топтар арасында «Екі жұлдыз, бір тілек» арқылы бағалау жүргізілді.</w:t>
      </w:r>
      <w:r w:rsidR="00BE70EF" w:rsidRPr="007B66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5A1D8D" w:rsidRPr="007B6635" w:rsidSect="004E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1D5"/>
    <w:multiLevelType w:val="hybridMultilevel"/>
    <w:tmpl w:val="BBCA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98F"/>
    <w:multiLevelType w:val="hybridMultilevel"/>
    <w:tmpl w:val="57B6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38C1"/>
    <w:multiLevelType w:val="hybridMultilevel"/>
    <w:tmpl w:val="079E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616C"/>
    <w:rsid w:val="00027A3A"/>
    <w:rsid w:val="00107AE0"/>
    <w:rsid w:val="00151AE3"/>
    <w:rsid w:val="001930C5"/>
    <w:rsid w:val="0028456F"/>
    <w:rsid w:val="00346C16"/>
    <w:rsid w:val="003F6E24"/>
    <w:rsid w:val="0047527F"/>
    <w:rsid w:val="004E5B25"/>
    <w:rsid w:val="00502DCD"/>
    <w:rsid w:val="005A1D8D"/>
    <w:rsid w:val="00703D8D"/>
    <w:rsid w:val="007B6635"/>
    <w:rsid w:val="008864F9"/>
    <w:rsid w:val="008B616C"/>
    <w:rsid w:val="00BE70EF"/>
    <w:rsid w:val="00C2249E"/>
    <w:rsid w:val="00C90880"/>
    <w:rsid w:val="00CA3CD1"/>
    <w:rsid w:val="00E3663C"/>
    <w:rsid w:val="00EA0B24"/>
    <w:rsid w:val="00EA5A89"/>
    <w:rsid w:val="00EF2FD5"/>
    <w:rsid w:val="00F8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Boshenov Amangeldi</dc:creator>
  <cp:lastModifiedBy>Boshenov Amangeldi</cp:lastModifiedBy>
  <cp:revision>6</cp:revision>
  <dcterms:created xsi:type="dcterms:W3CDTF">2014-12-11T13:59:00Z</dcterms:created>
  <dcterms:modified xsi:type="dcterms:W3CDTF">2015-02-16T17:26:00Z</dcterms:modified>
</cp:coreProperties>
</file>