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BD" w:rsidRPr="00194A5F" w:rsidRDefault="00F21EBD" w:rsidP="00F21EBD">
      <w:pPr>
        <w:rPr>
          <w:b/>
          <w:sz w:val="28"/>
          <w:szCs w:val="28"/>
          <w:lang w:val="kk-KZ"/>
        </w:rPr>
      </w:pPr>
      <w:r w:rsidRPr="00194A5F">
        <w:rPr>
          <w:b/>
          <w:sz w:val="28"/>
          <w:szCs w:val="28"/>
          <w:lang w:val="kk-KZ"/>
        </w:rPr>
        <w:t>ОҚО Ордабасы ауданы</w:t>
      </w:r>
    </w:p>
    <w:p w:rsidR="00F21EBD" w:rsidRPr="00194A5F" w:rsidRDefault="00F21EBD" w:rsidP="00F21EBD">
      <w:pPr>
        <w:rPr>
          <w:b/>
          <w:sz w:val="28"/>
          <w:szCs w:val="28"/>
          <w:lang w:val="kk-KZ"/>
        </w:rPr>
      </w:pPr>
      <w:r w:rsidRPr="00194A5F">
        <w:rPr>
          <w:b/>
          <w:sz w:val="28"/>
          <w:szCs w:val="28"/>
          <w:lang w:val="kk-KZ"/>
        </w:rPr>
        <w:t>Шұбарсу ауылы</w:t>
      </w:r>
    </w:p>
    <w:p w:rsidR="00F21EBD" w:rsidRPr="00194A5F" w:rsidRDefault="00F21EBD" w:rsidP="00F21EBD">
      <w:pPr>
        <w:rPr>
          <w:b/>
          <w:sz w:val="28"/>
          <w:szCs w:val="28"/>
          <w:lang w:val="kk-KZ"/>
        </w:rPr>
      </w:pPr>
      <w:r w:rsidRPr="00194A5F">
        <w:rPr>
          <w:b/>
          <w:sz w:val="28"/>
          <w:szCs w:val="28"/>
          <w:lang w:val="kk-KZ"/>
        </w:rPr>
        <w:t>«Ынтымақ» негізгі орта мектебі</w:t>
      </w:r>
    </w:p>
    <w:p w:rsidR="00F21EBD" w:rsidRPr="00194A5F" w:rsidRDefault="00F21EBD" w:rsidP="00F21EBD">
      <w:pPr>
        <w:rPr>
          <w:b/>
          <w:sz w:val="28"/>
          <w:szCs w:val="28"/>
          <w:lang w:val="kk-KZ"/>
        </w:rPr>
      </w:pPr>
      <w:r w:rsidRPr="00194A5F">
        <w:rPr>
          <w:b/>
          <w:sz w:val="28"/>
          <w:szCs w:val="28"/>
          <w:lang w:val="kk-KZ"/>
        </w:rPr>
        <w:t>Пәні: қазақ  әдебиеті</w:t>
      </w:r>
    </w:p>
    <w:p w:rsidR="00F21EBD" w:rsidRPr="00194A5F" w:rsidRDefault="00F21EBD" w:rsidP="00F21EBD">
      <w:pPr>
        <w:rPr>
          <w:b/>
          <w:sz w:val="28"/>
          <w:szCs w:val="28"/>
          <w:lang w:val="kk-KZ"/>
        </w:rPr>
      </w:pPr>
      <w:r w:rsidRPr="00194A5F">
        <w:rPr>
          <w:b/>
          <w:sz w:val="28"/>
          <w:szCs w:val="28"/>
          <w:lang w:val="kk-KZ"/>
        </w:rPr>
        <w:t>Сыныбы: 9-сынып</w:t>
      </w:r>
    </w:p>
    <w:p w:rsidR="00F21EBD" w:rsidRPr="00194A5F" w:rsidRDefault="00F21EBD" w:rsidP="00F21EBD">
      <w:pPr>
        <w:rPr>
          <w:b/>
          <w:sz w:val="28"/>
          <w:szCs w:val="28"/>
          <w:lang w:val="kk-KZ"/>
        </w:rPr>
      </w:pPr>
      <w:r w:rsidRPr="00194A5F">
        <w:rPr>
          <w:b/>
          <w:sz w:val="28"/>
          <w:szCs w:val="28"/>
          <w:lang w:val="kk-KZ"/>
        </w:rPr>
        <w:t>Сабақ жоспары</w:t>
      </w:r>
    </w:p>
    <w:p w:rsidR="00F21EBD" w:rsidRPr="00194A5F" w:rsidRDefault="00F21EBD" w:rsidP="00F21EBD">
      <w:pPr>
        <w:rPr>
          <w:b/>
          <w:sz w:val="28"/>
          <w:szCs w:val="28"/>
          <w:lang w:val="kk-KZ"/>
        </w:rPr>
      </w:pPr>
    </w:p>
    <w:p w:rsidR="00F21EBD" w:rsidRPr="00194A5F" w:rsidRDefault="00F21EBD" w:rsidP="00F21EBD">
      <w:pPr>
        <w:rPr>
          <w:b/>
          <w:lang w:val="kk-KZ"/>
        </w:rPr>
      </w:pPr>
      <w:r w:rsidRPr="00194A5F">
        <w:rPr>
          <w:b/>
          <w:lang w:val="kk-KZ"/>
        </w:rPr>
        <w:t xml:space="preserve">Сабақтың тақырыбы: </w:t>
      </w:r>
      <w:r w:rsidRPr="00194A5F">
        <w:rPr>
          <w:lang w:val="kk-KZ"/>
        </w:rPr>
        <w:t>Абайдың қара сөздері</w:t>
      </w:r>
    </w:p>
    <w:p w:rsidR="00F21EBD" w:rsidRPr="00194A5F" w:rsidRDefault="00F21EBD" w:rsidP="00F21EBD">
      <w:pPr>
        <w:rPr>
          <w:b/>
          <w:lang w:val="kk-KZ"/>
        </w:rPr>
      </w:pPr>
      <w:r w:rsidRPr="00194A5F">
        <w:rPr>
          <w:b/>
          <w:lang w:val="kk-KZ"/>
        </w:rPr>
        <w:t xml:space="preserve">Сабақтың мақсаттары.   Білімділік мақсаты: </w:t>
      </w:r>
      <w:r w:rsidRPr="00194A5F">
        <w:rPr>
          <w:lang w:val="kk-KZ"/>
        </w:rPr>
        <w:t>оқушыларға Абай қара сөздерінің мазмұнын түсіндіру</w:t>
      </w:r>
    </w:p>
    <w:p w:rsidR="00F21EBD" w:rsidRPr="00194A5F" w:rsidRDefault="00F21EBD" w:rsidP="00F21EBD">
      <w:pPr>
        <w:rPr>
          <w:lang w:val="kk-KZ"/>
        </w:rPr>
      </w:pPr>
      <w:r w:rsidRPr="00194A5F">
        <w:rPr>
          <w:b/>
          <w:lang w:val="kk-KZ"/>
        </w:rPr>
        <w:t xml:space="preserve">Дамытушылық мақсаты: </w:t>
      </w:r>
      <w:r w:rsidRPr="00194A5F">
        <w:rPr>
          <w:lang w:val="kk-KZ"/>
        </w:rPr>
        <w:t>оқушыларды  еркін  пікір айтуға, шығармашылық жұмыстарға баулу</w:t>
      </w:r>
    </w:p>
    <w:p w:rsidR="00F21EBD" w:rsidRPr="00194A5F" w:rsidRDefault="00F21EBD" w:rsidP="00F21EBD">
      <w:pPr>
        <w:pStyle w:val="a4"/>
        <w:rPr>
          <w:rFonts w:ascii="Times New Roman" w:hAnsi="Times New Roman" w:cs="Times New Roman"/>
          <w:sz w:val="24"/>
          <w:szCs w:val="24"/>
          <w:lang w:val="kk-KZ"/>
        </w:rPr>
      </w:pPr>
      <w:r w:rsidRPr="00194A5F">
        <w:rPr>
          <w:rFonts w:ascii="Times New Roman" w:hAnsi="Times New Roman" w:cs="Times New Roman"/>
          <w:b/>
          <w:sz w:val="24"/>
          <w:szCs w:val="24"/>
          <w:lang w:val="kk-KZ"/>
        </w:rPr>
        <w:t>Тәрбиелік мақсаты:</w:t>
      </w:r>
      <w:r w:rsidRPr="00194A5F">
        <w:rPr>
          <w:rFonts w:ascii="Times New Roman" w:hAnsi="Times New Roman" w:cs="Times New Roman"/>
          <w:sz w:val="24"/>
          <w:szCs w:val="24"/>
          <w:lang w:val="kk-KZ"/>
        </w:rPr>
        <w:t xml:space="preserve"> Адамилық қасиеттерін қалыптастыру, қара сөздерінен тәлім-тәрбие алу, гуманистік, адамгершілік, еңбек, имандылық тәрбиесін беру.</w:t>
      </w:r>
    </w:p>
    <w:p w:rsidR="00F21EBD" w:rsidRPr="00194A5F" w:rsidRDefault="00F21EBD" w:rsidP="00F21EBD">
      <w:pPr>
        <w:rPr>
          <w:b/>
          <w:lang w:val="kk-KZ"/>
        </w:rPr>
      </w:pPr>
    </w:p>
    <w:p w:rsidR="00F21EBD" w:rsidRPr="00194A5F" w:rsidRDefault="00F21EBD" w:rsidP="00F21EBD">
      <w:pPr>
        <w:pStyle w:val="a4"/>
        <w:rPr>
          <w:rFonts w:ascii="Times New Roman" w:hAnsi="Times New Roman" w:cs="Times New Roman"/>
          <w:sz w:val="24"/>
          <w:szCs w:val="24"/>
          <w:lang w:val="kk-KZ"/>
        </w:rPr>
      </w:pPr>
      <w:r w:rsidRPr="00194A5F">
        <w:rPr>
          <w:rFonts w:ascii="Times New Roman" w:hAnsi="Times New Roman" w:cs="Times New Roman"/>
          <w:b/>
          <w:sz w:val="24"/>
          <w:szCs w:val="24"/>
          <w:lang w:val="kk-KZ"/>
        </w:rPr>
        <w:t xml:space="preserve">Сабақтың көрнекілігі: </w:t>
      </w:r>
      <w:r w:rsidRPr="00194A5F">
        <w:rPr>
          <w:rFonts w:ascii="Times New Roman" w:hAnsi="Times New Roman" w:cs="Times New Roman"/>
          <w:sz w:val="24"/>
          <w:szCs w:val="24"/>
          <w:lang w:val="kk-KZ"/>
        </w:rPr>
        <w:t>Абайдың портреті, Қара сөздері, үлестірмелі кеспе қағаздар, кесте, «Абай лебі , Абай үні , Абай тынысы-заман тынысы, халық үні. Бүгін ол үн біздің де үнге  қосылып , жаңғырып, жаңа өріс алып тұр»          Мұхтар Әуезовтің сөзі</w:t>
      </w:r>
    </w:p>
    <w:p w:rsidR="00F21EBD" w:rsidRPr="00194A5F" w:rsidRDefault="00F21EBD" w:rsidP="00F21EBD">
      <w:pPr>
        <w:rPr>
          <w:b/>
          <w:lang w:val="kk-KZ"/>
        </w:rPr>
      </w:pPr>
      <w:r w:rsidRPr="00194A5F">
        <w:rPr>
          <w:b/>
          <w:lang w:val="kk-KZ"/>
        </w:rPr>
        <w:t xml:space="preserve">Сабақтың түрі: </w:t>
      </w:r>
      <w:r w:rsidRPr="00194A5F">
        <w:rPr>
          <w:lang w:val="kk-KZ"/>
        </w:rPr>
        <w:t>Дәстүрлі сабақ</w:t>
      </w:r>
    </w:p>
    <w:p w:rsidR="00F21EBD" w:rsidRPr="00194A5F" w:rsidRDefault="00F21EBD" w:rsidP="00F21EBD">
      <w:pPr>
        <w:rPr>
          <w:b/>
          <w:lang w:val="kk-KZ"/>
        </w:rPr>
      </w:pPr>
      <w:r w:rsidRPr="00194A5F">
        <w:rPr>
          <w:b/>
          <w:lang w:val="kk-KZ"/>
        </w:rPr>
        <w:t xml:space="preserve">Сабақтың типі: </w:t>
      </w:r>
      <w:r w:rsidRPr="00194A5F">
        <w:rPr>
          <w:lang w:val="kk-KZ"/>
        </w:rPr>
        <w:t>Жаңа білімді меңгерту сабағы</w:t>
      </w:r>
    </w:p>
    <w:p w:rsidR="00F21EBD" w:rsidRPr="00194A5F" w:rsidRDefault="00F21EBD" w:rsidP="00F21EBD">
      <w:pPr>
        <w:rPr>
          <w:b/>
          <w:lang w:val="kk-KZ"/>
        </w:rPr>
      </w:pPr>
      <w:r w:rsidRPr="00194A5F">
        <w:rPr>
          <w:b/>
          <w:lang w:val="kk-KZ"/>
        </w:rPr>
        <w:t xml:space="preserve">Сабақтың әдісі: </w:t>
      </w:r>
      <w:r w:rsidRPr="00194A5F">
        <w:rPr>
          <w:lang w:val="kk-KZ"/>
        </w:rPr>
        <w:t>Сұрақ - жауап,  түсіндіру, мәтінмен жұмыс, ауызша тіл дамыту, шығармашылық жұмыс, талдау.</w:t>
      </w:r>
    </w:p>
    <w:p w:rsidR="00F21EBD" w:rsidRPr="00194A5F" w:rsidRDefault="00F21EBD" w:rsidP="00F21EBD">
      <w:pPr>
        <w:rPr>
          <w:b/>
          <w:lang w:val="kk-KZ"/>
        </w:rPr>
      </w:pPr>
      <w:r w:rsidRPr="00194A5F">
        <w:rPr>
          <w:b/>
          <w:lang w:val="kk-KZ"/>
        </w:rPr>
        <w:t xml:space="preserve">Сабақтың байланысы: </w:t>
      </w:r>
      <w:r w:rsidRPr="00194A5F">
        <w:rPr>
          <w:lang w:val="kk-KZ"/>
        </w:rPr>
        <w:t>қазақ тілі</w:t>
      </w:r>
    </w:p>
    <w:p w:rsidR="00F21EBD" w:rsidRPr="00194A5F" w:rsidRDefault="00F21EBD" w:rsidP="00F21EBD">
      <w:pPr>
        <w:rPr>
          <w:b/>
          <w:lang w:val="kk-KZ"/>
        </w:rPr>
      </w:pPr>
      <w:r w:rsidRPr="00194A5F">
        <w:rPr>
          <w:b/>
          <w:lang w:val="kk-KZ"/>
        </w:rPr>
        <w:t>Сабақтың барысы:          І Ұйымдастыру кезеңі</w:t>
      </w:r>
    </w:p>
    <w:p w:rsidR="00F21EBD" w:rsidRPr="00194A5F" w:rsidRDefault="00F21EBD" w:rsidP="00F21EBD">
      <w:pPr>
        <w:rPr>
          <w:b/>
          <w:lang w:val="kk-KZ"/>
        </w:rPr>
      </w:pPr>
      <w:r w:rsidRPr="00194A5F">
        <w:rPr>
          <w:b/>
          <w:lang w:val="kk-KZ"/>
        </w:rPr>
        <w:t xml:space="preserve">                                             ІІ Үй тапсырмасын сұрау</w:t>
      </w:r>
    </w:p>
    <w:p w:rsidR="00F21EBD" w:rsidRPr="00194A5F" w:rsidRDefault="00F21EBD" w:rsidP="00F21EBD">
      <w:pPr>
        <w:rPr>
          <w:b/>
          <w:lang w:val="kk-KZ"/>
        </w:rPr>
      </w:pPr>
      <w:r w:rsidRPr="00194A5F">
        <w:rPr>
          <w:b/>
          <w:lang w:val="kk-KZ"/>
        </w:rPr>
        <w:t xml:space="preserve">                                             ІІІ Жаңа сабақ</w:t>
      </w:r>
    </w:p>
    <w:p w:rsidR="00F21EBD" w:rsidRPr="00194A5F" w:rsidRDefault="00F21EBD" w:rsidP="00F21EBD">
      <w:pPr>
        <w:pStyle w:val="a4"/>
        <w:rPr>
          <w:rFonts w:ascii="Times New Roman" w:hAnsi="Times New Roman" w:cs="Times New Roman"/>
          <w:sz w:val="24"/>
          <w:szCs w:val="24"/>
          <w:lang w:val="kk-KZ"/>
        </w:rPr>
      </w:pPr>
      <w:r w:rsidRPr="00194A5F">
        <w:rPr>
          <w:rFonts w:ascii="Times New Roman" w:hAnsi="Times New Roman" w:cs="Times New Roman"/>
          <w:sz w:val="24"/>
          <w:szCs w:val="24"/>
          <w:lang w:val="kk-KZ"/>
        </w:rPr>
        <w:t xml:space="preserve">        Абайдың көркемдік, әлеуметтік гуманистік және дінге көзқарастары терең білінген еңбегі - қара сөздері. Абайдың қара сөздері (Ғақлия) - ұлы ақынның сөз өнеріндегі көркемдік қуатын, философиядағы даналық дүниетанымын даралап көрсететін классикалық стильде жазылған прозалық шығармасы. Абай өз қара сөздерін 1890 - 1898 жылдар арасында жазған. Қара сөздерін жазуды бастағанда Абай 45 жаста болған. Жалпы саны қырық бес бөлек шығармадан тұратын Абайдың қара сөздері тақырыбы жағынан бір бағытта жазылмаған, әр алуан. Оның алты-жеті үлгісі қысқа болса, қайсыбіреуі мазмұн, тақырып жағынан өзгешелеу, ауқымды болып келеді. Абай өзінің қара сөздерінде шығарманың ажарына ғана назар аударып қоймай, оның тереңдігіне, логикалық мәніне зор салған.</w:t>
      </w:r>
    </w:p>
    <w:p w:rsidR="00F21EBD" w:rsidRPr="00194A5F" w:rsidRDefault="00F21EBD" w:rsidP="00F21EBD">
      <w:pPr>
        <w:pStyle w:val="a4"/>
        <w:rPr>
          <w:rFonts w:ascii="Times New Roman" w:hAnsi="Times New Roman" w:cs="Times New Roman"/>
          <w:sz w:val="24"/>
          <w:szCs w:val="24"/>
          <w:lang w:val="kk-KZ"/>
        </w:rPr>
      </w:pPr>
      <w:r w:rsidRPr="00194A5F">
        <w:rPr>
          <w:rFonts w:ascii="Times New Roman" w:hAnsi="Times New Roman" w:cs="Times New Roman"/>
          <w:sz w:val="24"/>
          <w:szCs w:val="24"/>
          <w:lang w:val="kk-KZ"/>
        </w:rPr>
        <w:t xml:space="preserve">     Сөйтіп көркемдік шеберлік пен ғылыми зерделік арқылы көркемдік сана мен философиялық сананы ұштастырады. Абайдың қара сөздеріндегі гуманистік, ағартушылық, әлеуметтік ойлары дін туралы пікірлерімен бірігіп, тұтас бір қазақ халқының философиялық концепциясын құрайды. Абайдың кара сөздері сондай-ақ жалпы адамзат баласына ортақ асыл сөзге айналды.</w:t>
      </w:r>
    </w:p>
    <w:p w:rsidR="00F21EBD" w:rsidRPr="00194A5F" w:rsidRDefault="00F21EBD" w:rsidP="00F21EBD">
      <w:pPr>
        <w:pStyle w:val="a4"/>
        <w:rPr>
          <w:rFonts w:ascii="Times New Roman" w:hAnsi="Times New Roman" w:cs="Times New Roman"/>
          <w:sz w:val="24"/>
          <w:szCs w:val="24"/>
          <w:lang w:val="kk-KZ"/>
        </w:rPr>
      </w:pPr>
      <w:r w:rsidRPr="00194A5F">
        <w:rPr>
          <w:rFonts w:ascii="Times New Roman" w:hAnsi="Times New Roman" w:cs="Times New Roman"/>
          <w:sz w:val="24"/>
          <w:szCs w:val="24"/>
          <w:lang w:val="kk-KZ"/>
        </w:rPr>
        <w:t>Оның қара сөздерінің бірнешеуі ең алғаш 1918 ж. Семейде шыққан "Абай" журналында жарық көрді. Кейіннен, Абайдың қара сөздері орыс, қытай, француз, т.б. көптеген әлем тілдеріне аударылды.</w:t>
      </w:r>
    </w:p>
    <w:p w:rsidR="00F21EBD" w:rsidRPr="00194A5F" w:rsidRDefault="00F21EBD" w:rsidP="00F21EBD">
      <w:pPr>
        <w:pStyle w:val="a4"/>
        <w:rPr>
          <w:rFonts w:ascii="Times New Roman" w:hAnsi="Times New Roman" w:cs="Times New Roman"/>
          <w:sz w:val="24"/>
          <w:szCs w:val="24"/>
          <w:lang w:val="kk-KZ"/>
        </w:rPr>
      </w:pPr>
      <w:r w:rsidRPr="00194A5F">
        <w:rPr>
          <w:rFonts w:ascii="Times New Roman" w:hAnsi="Times New Roman" w:cs="Times New Roman"/>
          <w:sz w:val="24"/>
          <w:szCs w:val="24"/>
          <w:lang w:val="kk-KZ"/>
        </w:rPr>
        <w:t xml:space="preserve">    Қара сөздері тақырып жағынан алғанда ақынның өлеңдерімен астасып жатады. Абай адал еңбек ету, егін салу, саудамен айналысу, өнер үйрену, білім - ғылымды игеру, қоғамдағы әр түрлі топтардың қылып жүрген харекеті, мінез - құлқы, адамгершілік, имандылық секілді, бірталай мәселелерді қара сөздерінде кеңінен толғайды, үлкен көрегендікпен көптеген құнды пікірлер түйеді.</w:t>
      </w:r>
    </w:p>
    <w:p w:rsidR="00F21EBD" w:rsidRPr="00194A5F" w:rsidRDefault="00F21EBD" w:rsidP="00F21EBD">
      <w:pPr>
        <w:pStyle w:val="a4"/>
        <w:rPr>
          <w:rFonts w:ascii="Times New Roman" w:hAnsi="Times New Roman" w:cs="Times New Roman"/>
          <w:sz w:val="24"/>
          <w:szCs w:val="24"/>
          <w:lang w:val="kk-KZ"/>
        </w:rPr>
      </w:pPr>
    </w:p>
    <w:p w:rsidR="00F21EBD" w:rsidRPr="00194A5F" w:rsidRDefault="00F21EBD" w:rsidP="00F21EBD">
      <w:pPr>
        <w:rPr>
          <w:b/>
          <w:lang w:val="kk-KZ"/>
        </w:rPr>
      </w:pPr>
      <w:r w:rsidRPr="00194A5F">
        <w:rPr>
          <w:b/>
          <w:lang w:val="kk-KZ"/>
        </w:rPr>
        <w:t xml:space="preserve">    </w:t>
      </w:r>
    </w:p>
    <w:tbl>
      <w:tblPr>
        <w:tblStyle w:val="a3"/>
        <w:tblW w:w="0" w:type="auto"/>
        <w:tblLook w:val="04A0"/>
      </w:tblPr>
      <w:tblGrid>
        <w:gridCol w:w="2145"/>
        <w:gridCol w:w="1682"/>
        <w:gridCol w:w="1646"/>
        <w:gridCol w:w="1958"/>
        <w:gridCol w:w="1514"/>
        <w:gridCol w:w="1476"/>
      </w:tblGrid>
      <w:tr w:rsidR="00F21EBD" w:rsidRPr="00F21EBD" w:rsidTr="0054350F">
        <w:tc>
          <w:tcPr>
            <w:tcW w:w="10705" w:type="dxa"/>
            <w:gridSpan w:val="6"/>
          </w:tcPr>
          <w:p w:rsidR="00F21EBD" w:rsidRPr="00194A5F" w:rsidRDefault="00F21EBD" w:rsidP="0054350F">
            <w:pPr>
              <w:jc w:val="center"/>
              <w:rPr>
                <w:b/>
                <w:sz w:val="24"/>
                <w:szCs w:val="24"/>
                <w:lang w:val="kk-KZ"/>
              </w:rPr>
            </w:pPr>
            <w:r w:rsidRPr="00194A5F">
              <w:rPr>
                <w:b/>
                <w:sz w:val="24"/>
                <w:szCs w:val="24"/>
                <w:lang w:val="kk-KZ"/>
              </w:rPr>
              <w:t>Абай қара сөздерінің тақырыбын мынадай тақырыптарға бөлуге болады:</w:t>
            </w:r>
          </w:p>
        </w:tc>
      </w:tr>
      <w:tr w:rsidR="00F21EBD" w:rsidRPr="00194A5F" w:rsidTr="0054350F">
        <w:tc>
          <w:tcPr>
            <w:tcW w:w="2235" w:type="dxa"/>
          </w:tcPr>
          <w:p w:rsidR="00F21EBD" w:rsidRPr="00194A5F" w:rsidRDefault="00F21EBD" w:rsidP="0054350F">
            <w:pPr>
              <w:pStyle w:val="a4"/>
              <w:rPr>
                <w:rFonts w:ascii="Times New Roman" w:hAnsi="Times New Roman" w:cs="Times New Roman"/>
                <w:sz w:val="24"/>
                <w:szCs w:val="24"/>
              </w:rPr>
            </w:pPr>
            <w:r w:rsidRPr="00194A5F">
              <w:rPr>
                <w:rFonts w:ascii="Times New Roman" w:hAnsi="Times New Roman" w:cs="Times New Roman"/>
                <w:sz w:val="24"/>
                <w:szCs w:val="24"/>
              </w:rPr>
              <w:t xml:space="preserve">Адам </w:t>
            </w:r>
            <w:proofErr w:type="spellStart"/>
            <w:r w:rsidRPr="00194A5F">
              <w:rPr>
                <w:rFonts w:ascii="Times New Roman" w:hAnsi="Times New Roman" w:cs="Times New Roman"/>
                <w:sz w:val="24"/>
                <w:szCs w:val="24"/>
              </w:rPr>
              <w:t>жанын</w:t>
            </w:r>
            <w:proofErr w:type="spellEnd"/>
            <w:r w:rsidRPr="00194A5F">
              <w:rPr>
                <w:rFonts w:ascii="Times New Roman" w:hAnsi="Times New Roman" w:cs="Times New Roman"/>
                <w:sz w:val="24"/>
                <w:szCs w:val="24"/>
              </w:rPr>
              <w:t xml:space="preserve"> </w:t>
            </w:r>
            <w:proofErr w:type="spellStart"/>
            <w:r w:rsidRPr="00194A5F">
              <w:rPr>
                <w:rFonts w:ascii="Times New Roman" w:hAnsi="Times New Roman" w:cs="Times New Roman"/>
                <w:sz w:val="24"/>
                <w:szCs w:val="24"/>
              </w:rPr>
              <w:t>зерттеу</w:t>
            </w:r>
            <w:proofErr w:type="spellEnd"/>
            <w:r w:rsidRPr="00194A5F">
              <w:rPr>
                <w:rFonts w:ascii="Times New Roman" w:hAnsi="Times New Roman" w:cs="Times New Roman"/>
                <w:sz w:val="24"/>
                <w:szCs w:val="24"/>
              </w:rPr>
              <w:t xml:space="preserve">, бала тәрбиесі </w:t>
            </w:r>
            <w:proofErr w:type="spellStart"/>
            <w:r w:rsidRPr="00194A5F">
              <w:rPr>
                <w:rFonts w:ascii="Times New Roman" w:hAnsi="Times New Roman" w:cs="Times New Roman"/>
                <w:sz w:val="24"/>
                <w:szCs w:val="24"/>
              </w:rPr>
              <w:t>жайлы</w:t>
            </w:r>
            <w:proofErr w:type="spellEnd"/>
          </w:p>
          <w:p w:rsidR="00F21EBD" w:rsidRPr="00194A5F" w:rsidRDefault="00F21EBD" w:rsidP="0054350F">
            <w:pPr>
              <w:rPr>
                <w:b/>
                <w:sz w:val="24"/>
                <w:szCs w:val="24"/>
              </w:rPr>
            </w:pPr>
          </w:p>
        </w:tc>
        <w:tc>
          <w:tcPr>
            <w:tcW w:w="1701" w:type="dxa"/>
          </w:tcPr>
          <w:p w:rsidR="00F21EBD" w:rsidRPr="00194A5F" w:rsidRDefault="00F21EBD" w:rsidP="0054350F">
            <w:pPr>
              <w:pStyle w:val="a4"/>
              <w:rPr>
                <w:rFonts w:ascii="Times New Roman" w:hAnsi="Times New Roman" w:cs="Times New Roman"/>
                <w:sz w:val="24"/>
                <w:szCs w:val="24"/>
              </w:rPr>
            </w:pPr>
            <w:r w:rsidRPr="00194A5F">
              <w:rPr>
                <w:rFonts w:ascii="Times New Roman" w:hAnsi="Times New Roman" w:cs="Times New Roman"/>
                <w:sz w:val="24"/>
                <w:szCs w:val="24"/>
              </w:rPr>
              <w:t>Имандылық тақырыбы</w:t>
            </w:r>
          </w:p>
          <w:p w:rsidR="00F21EBD" w:rsidRPr="00194A5F" w:rsidRDefault="00F21EBD" w:rsidP="0054350F">
            <w:pPr>
              <w:rPr>
                <w:b/>
                <w:sz w:val="24"/>
                <w:szCs w:val="24"/>
                <w:lang w:val="kk-KZ"/>
              </w:rPr>
            </w:pPr>
          </w:p>
        </w:tc>
        <w:tc>
          <w:tcPr>
            <w:tcW w:w="1701" w:type="dxa"/>
          </w:tcPr>
          <w:p w:rsidR="00F21EBD" w:rsidRPr="00194A5F" w:rsidRDefault="00F21EBD" w:rsidP="0054350F">
            <w:pPr>
              <w:rPr>
                <w:b/>
                <w:sz w:val="24"/>
                <w:szCs w:val="24"/>
                <w:lang w:val="kk-KZ"/>
              </w:rPr>
            </w:pPr>
            <w:proofErr w:type="spellStart"/>
            <w:r w:rsidRPr="00194A5F">
              <w:rPr>
                <w:sz w:val="24"/>
                <w:szCs w:val="24"/>
              </w:rPr>
              <w:t>Жаман</w:t>
            </w:r>
            <w:proofErr w:type="spellEnd"/>
            <w:r w:rsidRPr="00194A5F">
              <w:rPr>
                <w:sz w:val="24"/>
                <w:szCs w:val="24"/>
              </w:rPr>
              <w:t xml:space="preserve"> </w:t>
            </w:r>
            <w:proofErr w:type="spellStart"/>
            <w:r w:rsidRPr="00194A5F">
              <w:rPr>
                <w:sz w:val="24"/>
                <w:szCs w:val="24"/>
              </w:rPr>
              <w:t>мінез</w:t>
            </w:r>
            <w:proofErr w:type="spellEnd"/>
            <w:r w:rsidRPr="00194A5F">
              <w:rPr>
                <w:sz w:val="24"/>
                <w:szCs w:val="24"/>
              </w:rPr>
              <w:t>, әдеттер</w:t>
            </w:r>
          </w:p>
        </w:tc>
        <w:tc>
          <w:tcPr>
            <w:tcW w:w="1984" w:type="dxa"/>
          </w:tcPr>
          <w:p w:rsidR="00F21EBD" w:rsidRPr="00194A5F" w:rsidRDefault="00F21EBD" w:rsidP="0054350F">
            <w:pPr>
              <w:rPr>
                <w:b/>
                <w:sz w:val="24"/>
                <w:szCs w:val="24"/>
                <w:lang w:val="kk-KZ"/>
              </w:rPr>
            </w:pPr>
            <w:proofErr w:type="spellStart"/>
            <w:r w:rsidRPr="00194A5F">
              <w:rPr>
                <w:sz w:val="24"/>
                <w:szCs w:val="24"/>
              </w:rPr>
              <w:t>Адамгершілік</w:t>
            </w:r>
            <w:proofErr w:type="spellEnd"/>
            <w:r w:rsidRPr="00194A5F">
              <w:rPr>
                <w:sz w:val="24"/>
                <w:szCs w:val="24"/>
              </w:rPr>
              <w:t xml:space="preserve"> </w:t>
            </w:r>
            <w:proofErr w:type="spellStart"/>
            <w:r w:rsidRPr="00194A5F">
              <w:rPr>
                <w:sz w:val="24"/>
                <w:szCs w:val="24"/>
              </w:rPr>
              <w:t>жайлы</w:t>
            </w:r>
            <w:proofErr w:type="spellEnd"/>
          </w:p>
        </w:tc>
        <w:tc>
          <w:tcPr>
            <w:tcW w:w="1559" w:type="dxa"/>
          </w:tcPr>
          <w:p w:rsidR="00F21EBD" w:rsidRPr="00194A5F" w:rsidRDefault="00F21EBD" w:rsidP="0054350F">
            <w:pPr>
              <w:rPr>
                <w:b/>
                <w:sz w:val="24"/>
                <w:szCs w:val="24"/>
                <w:lang w:val="kk-KZ"/>
              </w:rPr>
            </w:pPr>
            <w:r w:rsidRPr="00194A5F">
              <w:rPr>
                <w:sz w:val="24"/>
                <w:szCs w:val="24"/>
              </w:rPr>
              <w:t>Қазақ мақ</w:t>
            </w:r>
            <w:proofErr w:type="gramStart"/>
            <w:r w:rsidRPr="00194A5F">
              <w:rPr>
                <w:sz w:val="24"/>
                <w:szCs w:val="24"/>
              </w:rPr>
              <w:t>алы</w:t>
            </w:r>
            <w:proofErr w:type="gramEnd"/>
          </w:p>
        </w:tc>
        <w:tc>
          <w:tcPr>
            <w:tcW w:w="1525" w:type="dxa"/>
          </w:tcPr>
          <w:p w:rsidR="00F21EBD" w:rsidRPr="00194A5F" w:rsidRDefault="00F21EBD" w:rsidP="0054350F">
            <w:pPr>
              <w:rPr>
                <w:b/>
                <w:sz w:val="24"/>
                <w:szCs w:val="24"/>
                <w:lang w:val="kk-KZ"/>
              </w:rPr>
            </w:pPr>
            <w:r w:rsidRPr="00194A5F">
              <w:rPr>
                <w:sz w:val="24"/>
                <w:szCs w:val="24"/>
              </w:rPr>
              <w:t xml:space="preserve">Қазақ халқы </w:t>
            </w:r>
            <w:proofErr w:type="spellStart"/>
            <w:r w:rsidRPr="00194A5F">
              <w:rPr>
                <w:sz w:val="24"/>
                <w:szCs w:val="24"/>
              </w:rPr>
              <w:t>жайлы</w:t>
            </w:r>
            <w:proofErr w:type="spellEnd"/>
          </w:p>
        </w:tc>
      </w:tr>
    </w:tbl>
    <w:p w:rsidR="00F21EBD" w:rsidRDefault="00F21EBD" w:rsidP="00F21EBD">
      <w:pPr>
        <w:rPr>
          <w:lang w:val="kk-KZ"/>
        </w:rPr>
      </w:pPr>
      <w:r w:rsidRPr="00194A5F">
        <w:rPr>
          <w:lang w:val="kk-KZ"/>
        </w:rPr>
        <w:t xml:space="preserve"> </w:t>
      </w:r>
    </w:p>
    <w:p w:rsidR="00F21EBD" w:rsidRPr="00194A5F" w:rsidRDefault="00F21EBD" w:rsidP="00F21EBD">
      <w:pPr>
        <w:rPr>
          <w:lang w:val="kk-KZ"/>
        </w:rPr>
      </w:pPr>
      <w:r w:rsidRPr="00194A5F">
        <w:rPr>
          <w:lang w:val="kk-KZ"/>
        </w:rPr>
        <w:lastRenderedPageBreak/>
        <w:t xml:space="preserve">  Дүниенің тылсым сырын танып білу мәселесіне 7,19,31,38,43 қара сөздеріне тоқталып, ой қорытады.</w:t>
      </w:r>
    </w:p>
    <w:p w:rsidR="00F21EBD" w:rsidRPr="00194A5F" w:rsidRDefault="00F21EBD" w:rsidP="00F21EBD">
      <w:pPr>
        <w:rPr>
          <w:lang w:val="kk-KZ"/>
        </w:rPr>
      </w:pPr>
      <w:r w:rsidRPr="00194A5F">
        <w:rPr>
          <w:lang w:val="kk-KZ"/>
        </w:rPr>
        <w:t xml:space="preserve">   Абайдың 6,8,11 қара сөздері ілім-білімге бөгет болатын надандық, талапсыздық, жалқаулық мінездердісынауға арналған.</w:t>
      </w:r>
    </w:p>
    <w:p w:rsidR="00F21EBD" w:rsidRPr="00194A5F" w:rsidRDefault="00F21EBD" w:rsidP="00F21EBD">
      <w:pPr>
        <w:rPr>
          <w:lang w:val="kk-KZ"/>
        </w:rPr>
      </w:pPr>
      <w:r w:rsidRPr="00194A5F">
        <w:rPr>
          <w:lang w:val="kk-KZ"/>
        </w:rPr>
        <w:t xml:space="preserve">   Ар-ұят, адамгершілік, өнер  мәселелері  5,11,18, 33қара сөздерінде әңгіме  болады.</w:t>
      </w:r>
    </w:p>
    <w:p w:rsidR="00F21EBD" w:rsidRPr="00194A5F" w:rsidRDefault="00F21EBD" w:rsidP="00F21EBD">
      <w:pPr>
        <w:rPr>
          <w:lang w:val="kk-KZ"/>
        </w:rPr>
      </w:pPr>
    </w:p>
    <w:tbl>
      <w:tblPr>
        <w:tblStyle w:val="a3"/>
        <w:tblW w:w="0" w:type="auto"/>
        <w:tblLayout w:type="fixed"/>
        <w:tblLook w:val="04A0"/>
      </w:tblPr>
      <w:tblGrid>
        <w:gridCol w:w="1526"/>
        <w:gridCol w:w="1276"/>
        <w:gridCol w:w="1559"/>
        <w:gridCol w:w="1701"/>
        <w:gridCol w:w="1593"/>
        <w:gridCol w:w="1546"/>
        <w:gridCol w:w="1504"/>
      </w:tblGrid>
      <w:tr w:rsidR="00F21EBD" w:rsidRPr="00F21EBD" w:rsidTr="0054350F">
        <w:tc>
          <w:tcPr>
            <w:tcW w:w="10705" w:type="dxa"/>
            <w:gridSpan w:val="7"/>
          </w:tcPr>
          <w:p w:rsidR="00F21EBD" w:rsidRPr="00194A5F" w:rsidRDefault="00F21EBD" w:rsidP="0054350F">
            <w:pPr>
              <w:jc w:val="center"/>
              <w:rPr>
                <w:b/>
                <w:sz w:val="24"/>
                <w:szCs w:val="24"/>
                <w:lang w:val="kk-KZ"/>
              </w:rPr>
            </w:pPr>
            <w:r w:rsidRPr="00194A5F">
              <w:rPr>
                <w:b/>
                <w:sz w:val="24"/>
                <w:szCs w:val="24"/>
                <w:lang w:val="kk-KZ"/>
              </w:rPr>
              <w:t>Абай қара сөздеріндегі нақыл сөздер мен мақал-мәтелге айналып кеткен айшықты сөз тіркестері</w:t>
            </w:r>
          </w:p>
        </w:tc>
      </w:tr>
      <w:tr w:rsidR="00F21EBD" w:rsidRPr="00F21EBD" w:rsidTr="0054350F">
        <w:tc>
          <w:tcPr>
            <w:tcW w:w="1526" w:type="dxa"/>
            <w:tcBorders>
              <w:right w:val="single" w:sz="4" w:space="0" w:color="auto"/>
            </w:tcBorders>
          </w:tcPr>
          <w:p w:rsidR="00F21EBD" w:rsidRPr="00194A5F" w:rsidRDefault="00F21EBD" w:rsidP="0054350F">
            <w:pPr>
              <w:rPr>
                <w:sz w:val="24"/>
                <w:szCs w:val="24"/>
                <w:lang w:val="kk-KZ"/>
              </w:rPr>
            </w:pPr>
            <w:r w:rsidRPr="00194A5F">
              <w:rPr>
                <w:sz w:val="24"/>
                <w:szCs w:val="24"/>
                <w:lang w:val="kk-KZ"/>
              </w:rPr>
              <w:t>Еңбек етсең ерінбей, тояды қарның тіленбей</w:t>
            </w:r>
          </w:p>
          <w:p w:rsidR="00F21EBD" w:rsidRPr="00194A5F" w:rsidRDefault="00F21EBD" w:rsidP="0054350F">
            <w:pPr>
              <w:rPr>
                <w:sz w:val="24"/>
                <w:szCs w:val="24"/>
                <w:lang w:val="kk-KZ"/>
              </w:rPr>
            </w:pPr>
          </w:p>
        </w:tc>
        <w:tc>
          <w:tcPr>
            <w:tcW w:w="1276" w:type="dxa"/>
            <w:tcBorders>
              <w:left w:val="single" w:sz="4" w:space="0" w:color="auto"/>
            </w:tcBorders>
          </w:tcPr>
          <w:p w:rsidR="00F21EBD" w:rsidRPr="00194A5F" w:rsidRDefault="00F21EBD" w:rsidP="0054350F">
            <w:pPr>
              <w:rPr>
                <w:sz w:val="24"/>
                <w:szCs w:val="24"/>
                <w:lang w:val="kk-KZ"/>
              </w:rPr>
            </w:pPr>
            <w:r w:rsidRPr="00194A5F">
              <w:rPr>
                <w:sz w:val="24"/>
                <w:szCs w:val="24"/>
                <w:lang w:val="kk-KZ"/>
              </w:rPr>
              <w:t>Әкесінің баласы – адамның дұшпаны, адамның баласы - бауырың</w:t>
            </w:r>
          </w:p>
        </w:tc>
        <w:tc>
          <w:tcPr>
            <w:tcW w:w="1559" w:type="dxa"/>
          </w:tcPr>
          <w:p w:rsidR="00F21EBD" w:rsidRPr="00194A5F" w:rsidRDefault="00F21EBD" w:rsidP="0054350F">
            <w:pPr>
              <w:rPr>
                <w:sz w:val="24"/>
                <w:szCs w:val="24"/>
                <w:lang w:val="kk-KZ"/>
              </w:rPr>
            </w:pPr>
            <w:r w:rsidRPr="00194A5F">
              <w:rPr>
                <w:sz w:val="24"/>
                <w:szCs w:val="24"/>
                <w:lang w:val="kk-KZ"/>
              </w:rPr>
              <w:t>Бақпен асқан патшадан, мимен асқан қара артық</w:t>
            </w:r>
          </w:p>
          <w:p w:rsidR="00F21EBD" w:rsidRPr="00194A5F" w:rsidRDefault="00F21EBD" w:rsidP="0054350F">
            <w:pPr>
              <w:rPr>
                <w:sz w:val="24"/>
                <w:szCs w:val="24"/>
                <w:lang w:val="kk-KZ"/>
              </w:rPr>
            </w:pPr>
          </w:p>
        </w:tc>
        <w:tc>
          <w:tcPr>
            <w:tcW w:w="1701" w:type="dxa"/>
          </w:tcPr>
          <w:p w:rsidR="00F21EBD" w:rsidRPr="00194A5F" w:rsidRDefault="00F21EBD" w:rsidP="0054350F">
            <w:pPr>
              <w:rPr>
                <w:sz w:val="24"/>
                <w:szCs w:val="24"/>
                <w:lang w:val="kk-KZ"/>
              </w:rPr>
            </w:pPr>
            <w:r w:rsidRPr="00194A5F">
              <w:rPr>
                <w:sz w:val="24"/>
                <w:szCs w:val="24"/>
                <w:lang w:val="kk-KZ"/>
              </w:rPr>
              <w:t>Қайғысыздан сақ бол, қайғылыға жақ бол</w:t>
            </w:r>
          </w:p>
          <w:p w:rsidR="00F21EBD" w:rsidRPr="00194A5F" w:rsidRDefault="00F21EBD" w:rsidP="0054350F">
            <w:pPr>
              <w:rPr>
                <w:b/>
                <w:sz w:val="24"/>
                <w:szCs w:val="24"/>
                <w:lang w:val="kk-KZ"/>
              </w:rPr>
            </w:pPr>
          </w:p>
        </w:tc>
        <w:tc>
          <w:tcPr>
            <w:tcW w:w="1593" w:type="dxa"/>
          </w:tcPr>
          <w:p w:rsidR="00F21EBD" w:rsidRPr="00194A5F" w:rsidRDefault="00F21EBD" w:rsidP="0054350F">
            <w:pPr>
              <w:rPr>
                <w:sz w:val="24"/>
                <w:szCs w:val="24"/>
                <w:lang w:val="kk-KZ"/>
              </w:rPr>
            </w:pPr>
            <w:r w:rsidRPr="00194A5F">
              <w:rPr>
                <w:sz w:val="24"/>
                <w:szCs w:val="24"/>
                <w:lang w:val="kk-KZ"/>
              </w:rPr>
              <w:t>Қайратсыз ашу – тұл, тұрлау</w:t>
            </w:r>
            <w:r>
              <w:rPr>
                <w:sz w:val="24"/>
                <w:szCs w:val="24"/>
                <w:lang w:val="kk-KZ"/>
              </w:rPr>
              <w:t>сыз ғашық – тұл, шәкіртсіз ұстаз</w:t>
            </w:r>
            <w:r w:rsidRPr="00194A5F">
              <w:rPr>
                <w:sz w:val="24"/>
                <w:szCs w:val="24"/>
                <w:lang w:val="kk-KZ"/>
              </w:rPr>
              <w:t xml:space="preserve"> - тұл</w:t>
            </w:r>
          </w:p>
          <w:p w:rsidR="00F21EBD" w:rsidRPr="00194A5F" w:rsidRDefault="00F21EBD" w:rsidP="0054350F">
            <w:pPr>
              <w:rPr>
                <w:b/>
                <w:sz w:val="24"/>
                <w:szCs w:val="24"/>
                <w:lang w:val="kk-KZ"/>
              </w:rPr>
            </w:pPr>
          </w:p>
        </w:tc>
        <w:tc>
          <w:tcPr>
            <w:tcW w:w="1546" w:type="dxa"/>
          </w:tcPr>
          <w:p w:rsidR="00F21EBD" w:rsidRPr="00194A5F" w:rsidRDefault="00F21EBD" w:rsidP="0054350F">
            <w:pPr>
              <w:rPr>
                <w:sz w:val="24"/>
                <w:szCs w:val="24"/>
                <w:lang w:val="kk-KZ"/>
              </w:rPr>
            </w:pPr>
            <w:r w:rsidRPr="00194A5F">
              <w:rPr>
                <w:sz w:val="24"/>
                <w:szCs w:val="24"/>
                <w:lang w:val="kk-KZ"/>
              </w:rPr>
              <w:t>Биік мансап – биік жартас, ерінбей еңбектеп жылан да  шығады, екпіндеп ұшып қыран да шығады</w:t>
            </w:r>
          </w:p>
          <w:p w:rsidR="00F21EBD" w:rsidRPr="00194A5F" w:rsidRDefault="00F21EBD" w:rsidP="0054350F">
            <w:pPr>
              <w:rPr>
                <w:b/>
                <w:sz w:val="24"/>
                <w:szCs w:val="24"/>
                <w:lang w:val="kk-KZ"/>
              </w:rPr>
            </w:pPr>
          </w:p>
        </w:tc>
        <w:tc>
          <w:tcPr>
            <w:tcW w:w="1504" w:type="dxa"/>
          </w:tcPr>
          <w:p w:rsidR="00F21EBD" w:rsidRPr="00194A5F" w:rsidRDefault="00F21EBD" w:rsidP="0054350F">
            <w:pPr>
              <w:rPr>
                <w:sz w:val="24"/>
                <w:szCs w:val="24"/>
                <w:lang w:val="kk-KZ"/>
              </w:rPr>
            </w:pPr>
            <w:r w:rsidRPr="00194A5F">
              <w:rPr>
                <w:sz w:val="24"/>
                <w:szCs w:val="24"/>
                <w:lang w:val="kk-KZ"/>
              </w:rPr>
              <w:t>Азат басың – болсын құл, қолдан келмес іске ұмтыл</w:t>
            </w:r>
          </w:p>
          <w:p w:rsidR="00F21EBD" w:rsidRPr="00194A5F" w:rsidRDefault="00F21EBD" w:rsidP="0054350F">
            <w:pPr>
              <w:rPr>
                <w:b/>
                <w:sz w:val="24"/>
                <w:szCs w:val="24"/>
                <w:lang w:val="kk-KZ"/>
              </w:rPr>
            </w:pPr>
          </w:p>
        </w:tc>
      </w:tr>
    </w:tbl>
    <w:p w:rsidR="00F21EBD" w:rsidRPr="00194A5F" w:rsidRDefault="00F21EBD" w:rsidP="00F21EBD">
      <w:pPr>
        <w:rPr>
          <w:b/>
          <w:lang w:val="kk-KZ"/>
        </w:rPr>
      </w:pPr>
    </w:p>
    <w:p w:rsidR="00F21EBD" w:rsidRDefault="00F21EBD" w:rsidP="00F21EBD">
      <w:pPr>
        <w:pStyle w:val="a4"/>
        <w:rPr>
          <w:rFonts w:ascii="Times New Roman" w:hAnsi="Times New Roman" w:cs="Times New Roman"/>
          <w:sz w:val="24"/>
          <w:szCs w:val="24"/>
          <w:lang w:val="kk-KZ"/>
        </w:rPr>
      </w:pPr>
      <w:r w:rsidRPr="00194A5F">
        <w:rPr>
          <w:rFonts w:ascii="Times New Roman" w:hAnsi="Times New Roman" w:cs="Times New Roman"/>
          <w:b/>
          <w:sz w:val="24"/>
          <w:szCs w:val="24"/>
          <w:lang w:val="kk-KZ"/>
        </w:rPr>
        <w:t xml:space="preserve">  Сабақты қорытындылау:</w:t>
      </w:r>
      <w:r w:rsidRPr="00194A5F">
        <w:rPr>
          <w:rFonts w:ascii="Times New Roman" w:hAnsi="Times New Roman" w:cs="Times New Roman"/>
          <w:sz w:val="24"/>
          <w:szCs w:val="24"/>
          <w:lang w:val="kk-KZ"/>
        </w:rPr>
        <w:t xml:space="preserve"> </w:t>
      </w:r>
    </w:p>
    <w:p w:rsidR="00F21EBD" w:rsidRDefault="00F21EBD" w:rsidP="00F21EBD">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94A5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Абайдың неше қара сөздері бар? </w:t>
      </w:r>
    </w:p>
    <w:p w:rsidR="00F21EBD" w:rsidRPr="00194A5F" w:rsidRDefault="00F21EBD" w:rsidP="00F21EBD">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94A5F">
        <w:rPr>
          <w:rFonts w:ascii="Times New Roman" w:hAnsi="Times New Roman" w:cs="Times New Roman"/>
          <w:sz w:val="24"/>
          <w:szCs w:val="24"/>
          <w:lang w:val="kk-KZ"/>
        </w:rPr>
        <w:t xml:space="preserve"> Абай қара сөздерінің жанрлық ерекшеліктері мен автордың суреткерлік әдіс-тәсілдері қандай?</w:t>
      </w:r>
    </w:p>
    <w:p w:rsidR="00F21EBD" w:rsidRDefault="00F21EBD" w:rsidP="00F21EBD">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94A5F">
        <w:rPr>
          <w:rFonts w:ascii="Times New Roman" w:hAnsi="Times New Roman" w:cs="Times New Roman"/>
          <w:sz w:val="24"/>
          <w:szCs w:val="24"/>
          <w:lang w:val="kk-KZ"/>
        </w:rPr>
        <w:t>Қорытындылай келе, біз ұлы ақынымыз Абай Құнанбайұлының дәуірінде айтып кеткен атама сөздерінің әлі күнге дейін өз өмірімізге қажеттілігін ұғындық. Оның адамгершілікке баулыған, тәрбиеге негізделген қара сөздері арқылы  рухани азық алдық, адамдық сипатта бой түзеуге тырыстық. Демек бұл ақынның халықпен бірге жасағандығы. Ақын мұрасы – халықтың сарқылмас</w:t>
      </w:r>
      <w:r>
        <w:rPr>
          <w:rFonts w:ascii="Times New Roman" w:hAnsi="Times New Roman" w:cs="Times New Roman"/>
          <w:sz w:val="24"/>
          <w:szCs w:val="24"/>
          <w:lang w:val="kk-KZ"/>
        </w:rPr>
        <w:t xml:space="preserve"> асыл қазынасы. </w:t>
      </w:r>
    </w:p>
    <w:p w:rsidR="00F21EBD" w:rsidRPr="00271E3A" w:rsidRDefault="00F21EBD" w:rsidP="00F21EBD">
      <w:pPr>
        <w:pStyle w:val="a4"/>
        <w:rPr>
          <w:rFonts w:ascii="Times New Roman" w:hAnsi="Times New Roman" w:cs="Times New Roman"/>
          <w:sz w:val="24"/>
          <w:szCs w:val="24"/>
          <w:lang w:val="kk-KZ"/>
        </w:rPr>
      </w:pPr>
      <w:r w:rsidRPr="00271E3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271E3A">
        <w:rPr>
          <w:rFonts w:ascii="Times New Roman" w:hAnsi="Times New Roman" w:cs="Times New Roman"/>
          <w:sz w:val="24"/>
          <w:szCs w:val="24"/>
          <w:lang w:val="kk-KZ"/>
        </w:rPr>
        <w:t>Абайды   таныту арқылы біз Қазақстанды әлемге танытамыз, қазақ халқын танытамыз. Абай әрқашан біздің ұлтттық ұранымыз болуы тиіс</w:t>
      </w:r>
      <w:r>
        <w:rPr>
          <w:rFonts w:ascii="Times New Roman" w:hAnsi="Times New Roman" w:cs="Times New Roman"/>
          <w:sz w:val="24"/>
          <w:szCs w:val="24"/>
          <w:lang w:val="kk-KZ"/>
        </w:rPr>
        <w:t>»</w:t>
      </w:r>
      <w:r w:rsidRPr="00C92DAF">
        <w:rPr>
          <w:rFonts w:ascii="Times New Roman" w:hAnsi="Times New Roman" w:cs="Times New Roman"/>
          <w:sz w:val="28"/>
          <w:szCs w:val="28"/>
          <w:lang w:val="kk-KZ"/>
        </w:rPr>
        <w:t xml:space="preserve">                                    </w:t>
      </w:r>
      <w:r w:rsidRPr="00271E3A">
        <w:rPr>
          <w:rFonts w:ascii="Times New Roman" w:hAnsi="Times New Roman" w:cs="Times New Roman"/>
          <w:sz w:val="24"/>
          <w:szCs w:val="24"/>
          <w:lang w:val="kk-KZ"/>
        </w:rPr>
        <w:t xml:space="preserve">Нұрсұлтан Назарбаев </w:t>
      </w:r>
    </w:p>
    <w:p w:rsidR="00F21EBD" w:rsidRPr="00194A5F" w:rsidRDefault="00F21EBD" w:rsidP="00F21EBD">
      <w:pPr>
        <w:pStyle w:val="a4"/>
        <w:rPr>
          <w:rFonts w:ascii="Times New Roman" w:hAnsi="Times New Roman" w:cs="Times New Roman"/>
          <w:sz w:val="24"/>
          <w:szCs w:val="24"/>
          <w:lang w:val="kk-KZ"/>
        </w:rPr>
      </w:pPr>
    </w:p>
    <w:p w:rsidR="00F21EBD" w:rsidRDefault="00F21EBD" w:rsidP="00F21EBD">
      <w:pPr>
        <w:rPr>
          <w:lang w:val="kk-KZ"/>
        </w:rPr>
      </w:pPr>
      <w:r>
        <w:rPr>
          <w:lang w:val="kk-KZ"/>
        </w:rPr>
        <w:t xml:space="preserve">     </w:t>
      </w:r>
      <w:r w:rsidRPr="00194A5F">
        <w:rPr>
          <w:b/>
          <w:lang w:val="kk-KZ"/>
        </w:rPr>
        <w:t>Үйге тапсырма:</w:t>
      </w:r>
      <w:r>
        <w:rPr>
          <w:lang w:val="kk-KZ"/>
        </w:rPr>
        <w:t xml:space="preserve"> Абайдың қара сөздері</w:t>
      </w:r>
    </w:p>
    <w:p w:rsidR="00F21EBD" w:rsidRDefault="00F21EBD" w:rsidP="00F21EBD">
      <w:pPr>
        <w:rPr>
          <w:lang w:val="kk-KZ"/>
        </w:rPr>
      </w:pPr>
    </w:p>
    <w:p w:rsidR="00F21EBD" w:rsidRPr="00194A5F" w:rsidRDefault="00F21EBD" w:rsidP="00F21EBD">
      <w:pPr>
        <w:rPr>
          <w:b/>
          <w:lang w:val="kk-KZ"/>
        </w:rPr>
      </w:pPr>
      <w:r>
        <w:rPr>
          <w:lang w:val="kk-KZ"/>
        </w:rPr>
        <w:t xml:space="preserve">     </w:t>
      </w:r>
      <w:r w:rsidRPr="00194A5F">
        <w:rPr>
          <w:b/>
          <w:lang w:val="kk-KZ"/>
        </w:rPr>
        <w:t>Оқушыларды бағалау</w:t>
      </w:r>
    </w:p>
    <w:p w:rsidR="00AF4514" w:rsidRDefault="00AF4514"/>
    <w:sectPr w:rsidR="00AF4514" w:rsidSect="009502E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08"/>
  <w:drawingGridHorizontalSpacing w:val="110"/>
  <w:displayHorizontalDrawingGridEvery w:val="2"/>
  <w:displayVerticalDrawingGridEvery w:val="2"/>
  <w:characterSpacingControl w:val="doNotCompress"/>
  <w:compat/>
  <w:rsids>
    <w:rsidRoot w:val="00F21EBD"/>
    <w:rsid w:val="00315C6A"/>
    <w:rsid w:val="00914385"/>
    <w:rsid w:val="009502EA"/>
    <w:rsid w:val="00AF4514"/>
    <w:rsid w:val="00F21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E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F21E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3899</Characters>
  <Application>Microsoft Office Word</Application>
  <DocSecurity>0</DocSecurity>
  <Lines>32</Lines>
  <Paragraphs>9</Paragraphs>
  <ScaleCrop>false</ScaleCrop>
  <Company>Reanimator Extreme Edition</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Жанибек</dc:creator>
  <cp:keywords/>
  <dc:description/>
  <cp:lastModifiedBy>Жанибек</cp:lastModifiedBy>
  <cp:revision>1</cp:revision>
  <dcterms:created xsi:type="dcterms:W3CDTF">2015-03-31T07:36:00Z</dcterms:created>
  <dcterms:modified xsi:type="dcterms:W3CDTF">2015-03-31T07:36:00Z</dcterms:modified>
</cp:coreProperties>
</file>