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0803" w:rsidRPr="00260803" w:rsidRDefault="00260803" w:rsidP="00260803">
      <w:pPr>
        <w:tabs>
          <w:tab w:val="left" w:pos="3402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60803">
        <w:rPr>
          <w:rFonts w:ascii="Times New Roman" w:hAnsi="Times New Roman" w:cs="Times New Roman"/>
          <w:b/>
          <w:sz w:val="36"/>
          <w:szCs w:val="36"/>
          <w:lang w:val="kk-KZ"/>
        </w:rPr>
        <w:t>№1  Дінмұхамед  Қонаев атындағы мектеп-гимназиясы</w:t>
      </w:r>
    </w:p>
    <w:p w:rsidR="00260803" w:rsidRPr="00260803" w:rsidRDefault="00260803" w:rsidP="00260803">
      <w:pPr>
        <w:tabs>
          <w:tab w:val="left" w:pos="3402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0803" w:rsidRPr="00260803" w:rsidRDefault="00260803" w:rsidP="00260803">
      <w:pPr>
        <w:tabs>
          <w:tab w:val="left" w:pos="3402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60803" w:rsidRPr="00260803" w:rsidRDefault="00260803" w:rsidP="00260803">
      <w:pPr>
        <w:tabs>
          <w:tab w:val="left" w:pos="3402"/>
        </w:tabs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  <w:r w:rsidRPr="00260803">
        <w:rPr>
          <w:rFonts w:ascii="Times New Roman" w:hAnsi="Times New Roman" w:cs="Times New Roman"/>
          <w:b/>
          <w:sz w:val="44"/>
          <w:szCs w:val="44"/>
          <w:lang w:val="kk-KZ"/>
        </w:rPr>
        <w:t xml:space="preserve">Сабақтың тақырыбы: </w:t>
      </w:r>
      <w:r w:rsidRPr="00260803">
        <w:rPr>
          <w:rFonts w:ascii="Times New Roman" w:hAnsi="Times New Roman" w:cs="Times New Roman"/>
          <w:b/>
          <w:i/>
          <w:sz w:val="44"/>
          <w:szCs w:val="44"/>
          <w:lang w:val="kk-KZ"/>
        </w:rPr>
        <w:t>Салалас құрмаластың тыныс белгілері</w:t>
      </w:r>
    </w:p>
    <w:p w:rsidR="00260803" w:rsidRPr="0030131D" w:rsidRDefault="0030131D" w:rsidP="00260803">
      <w:pPr>
        <w:tabs>
          <w:tab w:val="left" w:pos="3402"/>
        </w:tabs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 xml:space="preserve">Сыныбы: 8 «а» </w:t>
      </w:r>
      <w:bookmarkStart w:id="0" w:name="_GoBack"/>
      <w:bookmarkEnd w:id="0"/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260803" w:rsidRDefault="00260803" w:rsidP="00260803">
      <w:pPr>
        <w:tabs>
          <w:tab w:val="left" w:pos="3402"/>
        </w:tabs>
        <w:jc w:val="right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 xml:space="preserve">Қазақ тілі мен әдебиеті пәнінің мұғалімі: </w:t>
      </w:r>
    </w:p>
    <w:p w:rsidR="00260803" w:rsidRDefault="00260803" w:rsidP="00260803">
      <w:pPr>
        <w:tabs>
          <w:tab w:val="left" w:pos="3402"/>
        </w:tabs>
        <w:jc w:val="right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Мухатаева   Амина   Абдуалиқызы</w:t>
      </w: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260803" w:rsidRPr="00260803" w:rsidRDefault="00260803" w:rsidP="00260803">
      <w:pPr>
        <w:tabs>
          <w:tab w:val="left" w:pos="3402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260803">
        <w:rPr>
          <w:rFonts w:ascii="Times New Roman" w:hAnsi="Times New Roman" w:cs="Times New Roman"/>
          <w:sz w:val="40"/>
          <w:szCs w:val="40"/>
          <w:lang w:val="kk-KZ"/>
        </w:rPr>
        <w:t xml:space="preserve">2014-2015 оқу жылы </w:t>
      </w:r>
    </w:p>
    <w:p w:rsidR="00CF0058" w:rsidRDefault="00CF0058" w:rsidP="00260803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70475">
        <w:rPr>
          <w:rFonts w:ascii="Times New Roman" w:hAnsi="Times New Roman" w:cs="Times New Roman"/>
          <w:b/>
          <w:sz w:val="28"/>
          <w:szCs w:val="28"/>
          <w:lang w:val="kk-KZ"/>
        </w:rPr>
        <w:t>Сабақтың 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қырыбы: </w:t>
      </w:r>
      <w:r>
        <w:rPr>
          <w:rFonts w:ascii="Times New Roman" w:hAnsi="Times New Roman" w:cs="Times New Roman"/>
          <w:sz w:val="28"/>
          <w:szCs w:val="28"/>
          <w:lang w:val="kk-KZ"/>
        </w:rPr>
        <w:t>Салалас құрмаластың тыныс белгілері</w:t>
      </w: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 </w:t>
      </w:r>
      <w:r>
        <w:rPr>
          <w:rFonts w:ascii="Times New Roman" w:hAnsi="Times New Roman" w:cs="Times New Roman"/>
          <w:sz w:val="28"/>
          <w:szCs w:val="28"/>
          <w:lang w:val="kk-KZ"/>
        </w:rPr>
        <w:t>Құрмалас сөйлемдердің ішіндегі тыныс белгілердің қойылу себебін меңгерту,сөйлем ішінде қолдану тәсілін үйрету.</w:t>
      </w: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көрнекілігі: </w:t>
      </w:r>
      <w:r>
        <w:rPr>
          <w:rFonts w:ascii="Times New Roman" w:hAnsi="Times New Roman" w:cs="Times New Roman"/>
          <w:sz w:val="28"/>
          <w:szCs w:val="28"/>
          <w:lang w:val="kk-KZ"/>
        </w:rPr>
        <w:t>Слайд, электрондық оқулық, үлестірмелі қағаздар, стикерлер,смайликтер, түрлі-түсті қағаздар, т.б.</w:t>
      </w: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Сабақтың барысы</w:t>
      </w: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Сабаққа деген қызығушылықтарын ояту. Оқушыларды түгендеп, сабаққа дайындықтарын тексеру барысында оқушылардың көңіл-күйіне әсер ететін қазақтың атақты буындарды сергітетін «Қара жорға» биін билетіп,топқа бөлемін.</w:t>
      </w: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«</w:t>
      </w:r>
      <w:r w:rsidRPr="00C41512">
        <w:rPr>
          <w:rFonts w:ascii="Times New Roman" w:hAnsi="Times New Roman" w:cs="Times New Roman"/>
          <w:sz w:val="28"/>
          <w:szCs w:val="28"/>
          <w:lang w:val="kk-KZ"/>
        </w:rPr>
        <w:t>Smart</w:t>
      </w:r>
      <w:r>
        <w:rPr>
          <w:rFonts w:ascii="Times New Roman" w:hAnsi="Times New Roman" w:cs="Times New Roman"/>
          <w:sz w:val="28"/>
          <w:szCs w:val="28"/>
          <w:lang w:val="kk-KZ"/>
        </w:rPr>
        <w:t>» мақсат арқылы жаңа сабақтың мақсатын  балалар өздері тұйық етістіктерге сала отырып, бүгінгі жаңа тақырып жайлы біледі.</w:t>
      </w: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Білу: </w:t>
      </w:r>
      <w:r>
        <w:rPr>
          <w:rFonts w:ascii="Times New Roman" w:hAnsi="Times New Roman" w:cs="Times New Roman"/>
          <w:sz w:val="28"/>
          <w:szCs w:val="28"/>
          <w:lang w:val="kk-KZ"/>
        </w:rPr>
        <w:t>1 топ. Құрмалас сөйлем дегеніміз не?(салалас құрмалас сөйлем) Постер қорғайды.</w:t>
      </w: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топ. Сабақтас құрмалас сөйлем</w:t>
      </w: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топ. Аралас құрмалас сөйлем</w:t>
      </w: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Түсіну: </w:t>
      </w:r>
      <w:r>
        <w:rPr>
          <w:rFonts w:ascii="Times New Roman" w:hAnsi="Times New Roman" w:cs="Times New Roman"/>
          <w:sz w:val="28"/>
          <w:szCs w:val="28"/>
          <w:lang w:val="kk-KZ"/>
        </w:rPr>
        <w:t>Электронды оқулықтан тыныс белгілер жайлы тыңдатамын. «Шарлау» әдісі қолданылады.</w:t>
      </w: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Қолдану: </w:t>
      </w:r>
      <w:r>
        <w:rPr>
          <w:rFonts w:ascii="Times New Roman" w:hAnsi="Times New Roman" w:cs="Times New Roman"/>
          <w:sz w:val="28"/>
          <w:szCs w:val="28"/>
          <w:lang w:val="kk-KZ"/>
        </w:rPr>
        <w:t>1 топ. а) Шәкіртте жанашыр, мейірман кім, жаны асыл? (ұстаз)</w:t>
      </w: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ә) Аяғы жоқ , - жүреді , аузы жоқ , - сөйлейді.(қалам)</w:t>
      </w: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топ. а) Сағат сайын қағылады , тек мектептен табылады. (қоңырау)</w:t>
      </w: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ә) Ойды аяқтап қорытады , соңында доп тұрады. (сөйлем)</w:t>
      </w: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топ. а) Білімнің дәнін тереді , балаға тәлім береді. (ұстаз)</w:t>
      </w: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ә) Ойды аяқтап тұрады , жауап сөз қалап тұрады. (сұраулы сөйлем)</w:t>
      </w:r>
    </w:p>
    <w:p w:rsidR="00260803" w:rsidRDefault="00260803" w:rsidP="00260803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жұмбақтардың салалас құрмаластың қай мағыналық түрі екендігін ажыратады , жұмбақтың шешімін табады , тыныс белгілердің қойылу себебін анықтайды . </w:t>
      </w:r>
    </w:p>
    <w:p w:rsidR="00260803" w:rsidRDefault="00260803" w:rsidP="00260803">
      <w:pPr>
        <w:pStyle w:val="a3"/>
        <w:kinsoku w:val="0"/>
        <w:overflowPunct w:val="0"/>
        <w:spacing w:before="134" w:beforeAutospacing="0" w:after="0" w:afterAutospacing="0"/>
        <w:ind w:left="965" w:hanging="965"/>
        <w:textAlignment w:val="baseline"/>
        <w:rPr>
          <w:b/>
          <w:sz w:val="28"/>
          <w:szCs w:val="28"/>
          <w:lang w:val="kk-KZ"/>
        </w:rPr>
      </w:pPr>
    </w:p>
    <w:p w:rsidR="00260803" w:rsidRDefault="00260803" w:rsidP="00260803">
      <w:pPr>
        <w:pStyle w:val="a3"/>
        <w:kinsoku w:val="0"/>
        <w:overflowPunct w:val="0"/>
        <w:spacing w:before="134" w:beforeAutospacing="0" w:after="0" w:afterAutospacing="0"/>
        <w:ind w:left="965" w:hanging="965"/>
        <w:textAlignment w:val="baseline"/>
        <w:rPr>
          <w:b/>
          <w:sz w:val="28"/>
          <w:szCs w:val="28"/>
          <w:lang w:val="kk-KZ"/>
        </w:rPr>
      </w:pPr>
    </w:p>
    <w:p w:rsidR="00260803" w:rsidRDefault="00260803" w:rsidP="00260803">
      <w:pPr>
        <w:pStyle w:val="a3"/>
        <w:kinsoku w:val="0"/>
        <w:overflowPunct w:val="0"/>
        <w:spacing w:before="134" w:beforeAutospacing="0" w:after="0" w:afterAutospacing="0"/>
        <w:ind w:left="965" w:hanging="965"/>
        <w:textAlignment w:val="baseline"/>
        <w:rPr>
          <w:b/>
          <w:sz w:val="28"/>
          <w:szCs w:val="28"/>
          <w:lang w:val="kk-KZ"/>
        </w:rPr>
      </w:pPr>
    </w:p>
    <w:p w:rsidR="00260803" w:rsidRDefault="00260803" w:rsidP="00260803">
      <w:pPr>
        <w:pStyle w:val="a3"/>
        <w:kinsoku w:val="0"/>
        <w:overflowPunct w:val="0"/>
        <w:spacing w:before="134" w:beforeAutospacing="0" w:after="0" w:afterAutospacing="0"/>
        <w:ind w:left="965" w:hanging="965"/>
        <w:textAlignment w:val="baseline"/>
        <w:rPr>
          <w:b/>
          <w:sz w:val="28"/>
          <w:szCs w:val="28"/>
          <w:lang w:val="kk-KZ"/>
        </w:rPr>
      </w:pPr>
    </w:p>
    <w:p w:rsidR="00260803" w:rsidRPr="00701DF6" w:rsidRDefault="00260803" w:rsidP="00260803">
      <w:pPr>
        <w:pStyle w:val="a3"/>
        <w:kinsoku w:val="0"/>
        <w:overflowPunct w:val="0"/>
        <w:spacing w:before="134" w:beforeAutospacing="0" w:after="0" w:afterAutospacing="0"/>
        <w:ind w:left="965" w:hanging="965"/>
        <w:textAlignment w:val="baseline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Талдау: </w:t>
      </w:r>
      <w:r w:rsidRPr="00701DF6"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  <w:t>1 топ. а) Қаленді жауапқа тартады деген ой оның басына</w:t>
      </w:r>
    </w:p>
    <w:p w:rsidR="00260803" w:rsidRDefault="00260803" w:rsidP="00260803">
      <w:pPr>
        <w:pStyle w:val="a3"/>
        <w:kinsoku w:val="0"/>
        <w:overflowPunct w:val="0"/>
        <w:spacing w:before="86" w:beforeAutospacing="0" w:after="0" w:afterAutospacing="0"/>
        <w:ind w:left="965" w:hanging="965"/>
        <w:textAlignment w:val="baseline"/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</w:pPr>
      <w:r w:rsidRPr="00701DF6"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  <w:t xml:space="preserve"> келген емес ...</w:t>
      </w:r>
    </w:p>
    <w:p w:rsidR="00260803" w:rsidRDefault="00260803" w:rsidP="00260803">
      <w:pPr>
        <w:pStyle w:val="a3"/>
        <w:kinsoku w:val="0"/>
        <w:overflowPunct w:val="0"/>
        <w:spacing w:before="134" w:beforeAutospacing="0" w:after="0" w:afterAutospacing="0"/>
        <w:ind w:left="965" w:hanging="965"/>
        <w:textAlignment w:val="baseline"/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</w:pPr>
      <w:r w:rsidRPr="00701DF6"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  <w:t xml:space="preserve">ә) Біз Балқашқа баратын поезды күттік те ол Петропавл поезымен сол күні кешке Алматыға аттанды .  </w:t>
      </w:r>
    </w:p>
    <w:p w:rsidR="00260803" w:rsidRPr="00481D3F" w:rsidRDefault="00260803" w:rsidP="00260803">
      <w:pPr>
        <w:pStyle w:val="a3"/>
        <w:kinsoku w:val="0"/>
        <w:overflowPunct w:val="0"/>
        <w:spacing w:before="134" w:beforeAutospacing="0" w:after="0" w:afterAutospacing="0"/>
        <w:ind w:left="965" w:hanging="965"/>
        <w:textAlignment w:val="baseline"/>
        <w:rPr>
          <w:color w:val="000000" w:themeColor="text1"/>
          <w:sz w:val="28"/>
          <w:szCs w:val="28"/>
          <w:lang w:val="kk-KZ"/>
        </w:rPr>
      </w:pPr>
    </w:p>
    <w:p w:rsidR="00260803" w:rsidRPr="00481D3F" w:rsidRDefault="00260803" w:rsidP="00260803">
      <w:pPr>
        <w:pStyle w:val="a3"/>
        <w:kinsoku w:val="0"/>
        <w:overflowPunct w:val="0"/>
        <w:spacing w:before="134" w:beforeAutospacing="0" w:after="0" w:afterAutospacing="0"/>
        <w:ind w:left="965" w:hanging="965"/>
        <w:textAlignment w:val="baseline"/>
        <w:rPr>
          <w:color w:val="000000" w:themeColor="text1"/>
          <w:sz w:val="28"/>
          <w:szCs w:val="28"/>
          <w:lang w:val="kk-KZ"/>
        </w:rPr>
      </w:pPr>
      <w:r w:rsidRPr="00701DF6"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  <w:t>2 топ. а) Торыайғыр тауы желдің екпінді өзегінен бір қырындау тұрады ондағы жел әлдеқайда саябыр келеді .</w:t>
      </w:r>
    </w:p>
    <w:p w:rsidR="00260803" w:rsidRDefault="00260803" w:rsidP="00260803">
      <w:pPr>
        <w:pStyle w:val="a3"/>
        <w:kinsoku w:val="0"/>
        <w:overflowPunct w:val="0"/>
        <w:spacing w:before="134" w:beforeAutospacing="0" w:after="0" w:afterAutospacing="0"/>
        <w:ind w:left="965" w:hanging="965"/>
        <w:textAlignment w:val="baseline"/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</w:pPr>
      <w:r w:rsidRPr="00701DF6"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  <w:t xml:space="preserve">              ә)   Мезгіл кешкіріп кетті .... </w:t>
      </w:r>
    </w:p>
    <w:p w:rsidR="00260803" w:rsidRPr="00701DF6" w:rsidRDefault="00260803" w:rsidP="00260803">
      <w:pPr>
        <w:pStyle w:val="a3"/>
        <w:kinsoku w:val="0"/>
        <w:overflowPunct w:val="0"/>
        <w:spacing w:before="134" w:beforeAutospacing="0" w:after="0" w:afterAutospacing="0"/>
        <w:ind w:left="965" w:hanging="965"/>
        <w:textAlignment w:val="baseline"/>
        <w:rPr>
          <w:color w:val="000000" w:themeColor="text1"/>
          <w:sz w:val="28"/>
          <w:szCs w:val="28"/>
          <w:lang w:val="kk-KZ"/>
        </w:rPr>
      </w:pPr>
    </w:p>
    <w:p w:rsidR="00260803" w:rsidRPr="00701DF6" w:rsidRDefault="00260803" w:rsidP="00260803">
      <w:pPr>
        <w:pStyle w:val="a3"/>
        <w:kinsoku w:val="0"/>
        <w:overflowPunct w:val="0"/>
        <w:spacing w:before="134" w:beforeAutospacing="0" w:after="0" w:afterAutospacing="0"/>
        <w:ind w:left="965" w:hanging="965"/>
        <w:textAlignment w:val="baseline"/>
        <w:rPr>
          <w:color w:val="000000" w:themeColor="text1"/>
          <w:sz w:val="28"/>
          <w:szCs w:val="28"/>
          <w:lang w:val="kk-KZ"/>
        </w:rPr>
      </w:pPr>
      <w:r w:rsidRPr="00701DF6"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  <w:t xml:space="preserve">3 топ.    а) </w:t>
      </w:r>
      <w:r w:rsidRPr="00701DF6">
        <w:rPr>
          <w:rFonts w:eastAsia="Arial Unicode MS"/>
          <w:bCs/>
          <w:iCs/>
          <w:color w:val="000000" w:themeColor="text1"/>
          <w:sz w:val="28"/>
          <w:szCs w:val="28"/>
          <w:lang w:val="kk-KZ"/>
        </w:rPr>
        <w:t>Жаны шығып кете жаздады өйткені оның қолына түскен ыдыс сау қайтқан емес .</w:t>
      </w:r>
    </w:p>
    <w:p w:rsidR="00260803" w:rsidRDefault="00260803" w:rsidP="00260803">
      <w:pPr>
        <w:pStyle w:val="a3"/>
        <w:kinsoku w:val="0"/>
        <w:overflowPunct w:val="0"/>
        <w:spacing w:before="86" w:beforeAutospacing="0" w:after="0" w:afterAutospacing="0"/>
        <w:ind w:left="965" w:hanging="965"/>
        <w:textAlignment w:val="baseline"/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</w:pPr>
      <w:r w:rsidRPr="00701DF6"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  <w:t xml:space="preserve">           ә) Маңайға мойнымды созамын....</w:t>
      </w:r>
    </w:p>
    <w:p w:rsidR="00260803" w:rsidRDefault="00260803" w:rsidP="00260803">
      <w:pPr>
        <w:pStyle w:val="a3"/>
        <w:kinsoku w:val="0"/>
        <w:overflowPunct w:val="0"/>
        <w:spacing w:before="86" w:beforeAutospacing="0" w:after="0" w:afterAutospacing="0"/>
        <w:ind w:left="965" w:hanging="965"/>
        <w:textAlignment w:val="baseline"/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</w:pPr>
    </w:p>
    <w:p w:rsidR="00260803" w:rsidRDefault="00260803" w:rsidP="00260803">
      <w:pPr>
        <w:pStyle w:val="a3"/>
        <w:kinsoku w:val="0"/>
        <w:overflowPunct w:val="0"/>
        <w:spacing w:before="86" w:beforeAutospacing="0" w:after="0" w:afterAutospacing="0"/>
        <w:ind w:left="965" w:hanging="965"/>
        <w:textAlignment w:val="baseline"/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</w:pPr>
      <w:r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  <w:t>Үш топқа берілген тапсырмаларды оқушылар талдайды , салаластың түріне қарай ажыратады , тыныс белгісінің қойылу себебін түсіндіреді , кей сөйлемдерді толықтырады .</w:t>
      </w:r>
    </w:p>
    <w:p w:rsidR="00260803" w:rsidRDefault="00260803" w:rsidP="00260803">
      <w:pPr>
        <w:pStyle w:val="a3"/>
        <w:kinsoku w:val="0"/>
        <w:overflowPunct w:val="0"/>
        <w:spacing w:before="86" w:beforeAutospacing="0" w:after="0" w:afterAutospacing="0"/>
        <w:ind w:left="965" w:hanging="965"/>
        <w:textAlignment w:val="baseline"/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</w:pPr>
    </w:p>
    <w:p w:rsidR="00260803" w:rsidRDefault="00260803" w:rsidP="00260803">
      <w:pPr>
        <w:pStyle w:val="a3"/>
        <w:kinsoku w:val="0"/>
        <w:overflowPunct w:val="0"/>
        <w:spacing w:before="86" w:beforeAutospacing="0" w:after="0" w:afterAutospacing="0"/>
        <w:ind w:left="965" w:hanging="965"/>
        <w:textAlignment w:val="baseline"/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</w:pPr>
      <w:r>
        <w:rPr>
          <w:rFonts w:eastAsiaTheme="minorEastAsia"/>
          <w:b/>
          <w:bCs/>
          <w:iCs/>
          <w:color w:val="000000" w:themeColor="text1"/>
          <w:sz w:val="28"/>
          <w:szCs w:val="28"/>
          <w:lang w:val="kk-KZ"/>
        </w:rPr>
        <w:t xml:space="preserve">Жинақтау : </w:t>
      </w:r>
      <w:r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  <w:t xml:space="preserve">«Ребус» құрау . Үш топ салалас құрмалас сөйлемге байланысты мақал – мәтелдер құрап , әр топ өз тапсырмаларын бір – бірімен алмастырады . </w:t>
      </w:r>
    </w:p>
    <w:p w:rsidR="00260803" w:rsidRDefault="00260803" w:rsidP="00260803">
      <w:pPr>
        <w:pStyle w:val="a3"/>
        <w:kinsoku w:val="0"/>
        <w:overflowPunct w:val="0"/>
        <w:spacing w:before="86" w:beforeAutospacing="0" w:after="0" w:afterAutospacing="0"/>
        <w:ind w:left="965" w:hanging="965"/>
        <w:textAlignment w:val="baseline"/>
        <w:rPr>
          <w:rFonts w:eastAsiaTheme="minorEastAsia"/>
          <w:bCs/>
          <w:iCs/>
          <w:color w:val="000000" w:themeColor="text1"/>
          <w:sz w:val="28"/>
          <w:szCs w:val="28"/>
          <w:lang w:val="kk-KZ"/>
        </w:rPr>
      </w:pPr>
    </w:p>
    <w:p w:rsidR="00260803" w:rsidRDefault="00260803" w:rsidP="00260803">
      <w:pPr>
        <w:pStyle w:val="a3"/>
        <w:kinsoku w:val="0"/>
        <w:overflowPunct w:val="0"/>
        <w:spacing w:before="86" w:beforeAutospacing="0" w:after="0" w:afterAutospacing="0"/>
        <w:ind w:left="965" w:hanging="965"/>
        <w:textAlignment w:val="baseline"/>
        <w:rPr>
          <w:color w:val="000000" w:themeColor="text1"/>
          <w:sz w:val="28"/>
          <w:szCs w:val="28"/>
          <w:lang w:val="kk-KZ"/>
        </w:rPr>
      </w:pPr>
      <w:r>
        <w:rPr>
          <w:rFonts w:eastAsiaTheme="minorEastAsia"/>
          <w:b/>
          <w:bCs/>
          <w:iCs/>
          <w:color w:val="000000" w:themeColor="text1"/>
          <w:sz w:val="28"/>
          <w:szCs w:val="28"/>
          <w:lang w:val="kk-KZ"/>
        </w:rPr>
        <w:t>Бағалау :</w:t>
      </w:r>
      <w:r>
        <w:rPr>
          <w:color w:val="000000" w:themeColor="text1"/>
          <w:sz w:val="28"/>
          <w:szCs w:val="28"/>
          <w:lang w:val="kk-KZ"/>
        </w:rPr>
        <w:t xml:space="preserve"> Шығармашылық жұмыс . Әр топ өздерінің топ аттарын қорғап шығады , бір шумақ өлең жолмен құрастырады . </w:t>
      </w:r>
    </w:p>
    <w:p w:rsidR="00260803" w:rsidRDefault="00260803" w:rsidP="00260803">
      <w:pPr>
        <w:pStyle w:val="a3"/>
        <w:kinsoku w:val="0"/>
        <w:overflowPunct w:val="0"/>
        <w:spacing w:before="86" w:beforeAutospacing="0" w:after="0" w:afterAutospacing="0"/>
        <w:ind w:left="965" w:hanging="965"/>
        <w:textAlignment w:val="baseline"/>
        <w:rPr>
          <w:color w:val="000000" w:themeColor="text1"/>
          <w:sz w:val="28"/>
          <w:szCs w:val="28"/>
          <w:lang w:val="kk-KZ"/>
        </w:rPr>
      </w:pPr>
    </w:p>
    <w:p w:rsidR="00260803" w:rsidRDefault="00260803" w:rsidP="00260803">
      <w:pPr>
        <w:pStyle w:val="a3"/>
        <w:kinsoku w:val="0"/>
        <w:overflowPunct w:val="0"/>
        <w:spacing w:before="86" w:beforeAutospacing="0" w:after="0" w:afterAutospacing="0"/>
        <w:ind w:left="965" w:hanging="965"/>
        <w:textAlignment w:val="baseline"/>
        <w:rPr>
          <w:color w:val="000000" w:themeColor="text1"/>
          <w:sz w:val="28"/>
          <w:szCs w:val="28"/>
          <w:lang w:val="kk-KZ"/>
        </w:rPr>
      </w:pPr>
      <w:r>
        <w:rPr>
          <w:rFonts w:eastAsiaTheme="minorEastAsia"/>
          <w:b/>
          <w:bCs/>
          <w:iCs/>
          <w:color w:val="000000" w:themeColor="text1"/>
          <w:sz w:val="28"/>
          <w:szCs w:val="28"/>
          <w:lang w:val="kk-KZ"/>
        </w:rPr>
        <w:t>Кері байланыс :</w:t>
      </w:r>
      <w:r>
        <w:rPr>
          <w:color w:val="000000" w:themeColor="text1"/>
          <w:sz w:val="28"/>
          <w:szCs w:val="28"/>
          <w:lang w:val="kk-KZ"/>
        </w:rPr>
        <w:t xml:space="preserve"> Әр түрлі бұлттың түсі арқылы балалар сабақты меңгергендіктері жайлы ой қалдырады . </w:t>
      </w:r>
    </w:p>
    <w:p w:rsidR="00260803" w:rsidRDefault="00260803" w:rsidP="00260803">
      <w:pPr>
        <w:pStyle w:val="a3"/>
        <w:kinsoku w:val="0"/>
        <w:overflowPunct w:val="0"/>
        <w:spacing w:before="86" w:beforeAutospacing="0" w:after="0" w:afterAutospacing="0"/>
        <w:ind w:left="965" w:hanging="965"/>
        <w:textAlignment w:val="baseline"/>
        <w:rPr>
          <w:color w:val="000000" w:themeColor="text1"/>
          <w:sz w:val="28"/>
          <w:szCs w:val="28"/>
          <w:lang w:val="kk-KZ"/>
        </w:rPr>
      </w:pPr>
    </w:p>
    <w:p w:rsidR="00260803" w:rsidRPr="00701DF6" w:rsidRDefault="00260803" w:rsidP="00260803">
      <w:pPr>
        <w:pStyle w:val="a3"/>
        <w:kinsoku w:val="0"/>
        <w:overflowPunct w:val="0"/>
        <w:spacing w:before="86" w:beforeAutospacing="0" w:after="0" w:afterAutospacing="0"/>
        <w:ind w:left="965" w:hanging="965"/>
        <w:textAlignment w:val="baseline"/>
        <w:rPr>
          <w:color w:val="000000" w:themeColor="text1"/>
          <w:sz w:val="28"/>
          <w:szCs w:val="28"/>
          <w:lang w:val="kk-KZ"/>
        </w:rPr>
      </w:pPr>
      <w:r>
        <w:rPr>
          <w:rFonts w:eastAsiaTheme="minorEastAsia"/>
          <w:b/>
          <w:bCs/>
          <w:iCs/>
          <w:color w:val="000000" w:themeColor="text1"/>
          <w:sz w:val="28"/>
          <w:szCs w:val="28"/>
          <w:lang w:val="kk-KZ"/>
        </w:rPr>
        <w:t>Бағалау критерийі :</w:t>
      </w:r>
      <w:r>
        <w:rPr>
          <w:color w:val="000000" w:themeColor="text1"/>
          <w:sz w:val="28"/>
          <w:szCs w:val="28"/>
          <w:lang w:val="kk-KZ"/>
        </w:rPr>
        <w:t xml:space="preserve"> Әр топтардың өздерін бағалаулары ,  қойылу себебі . </w:t>
      </w:r>
    </w:p>
    <w:p w:rsidR="00260803" w:rsidRPr="00260803" w:rsidRDefault="00260803" w:rsidP="00260803">
      <w:pPr>
        <w:rPr>
          <w:lang w:val="kk-KZ"/>
        </w:rPr>
      </w:pPr>
    </w:p>
    <w:sectPr w:rsidR="00260803" w:rsidRPr="00260803" w:rsidSect="00260803">
      <w:pgSz w:w="11906" w:h="16838"/>
      <w:pgMar w:top="709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03"/>
    <w:rsid w:val="00260803"/>
    <w:rsid w:val="0030131D"/>
    <w:rsid w:val="008F0CAF"/>
    <w:rsid w:val="00B432CB"/>
    <w:rsid w:val="00C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2015-04-01T05:44:00Z</dcterms:created>
  <dcterms:modified xsi:type="dcterms:W3CDTF">2015-04-01T05:44:00Z</dcterms:modified>
</cp:coreProperties>
</file>