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057" w:type="dxa"/>
        <w:tblInd w:w="-1168" w:type="dxa"/>
        <w:tblLook w:val="0000" w:firstRow="0" w:lastRow="0" w:firstColumn="0" w:lastColumn="0" w:noHBand="0" w:noVBand="0"/>
      </w:tblPr>
      <w:tblGrid>
        <w:gridCol w:w="2269"/>
        <w:gridCol w:w="8788"/>
      </w:tblGrid>
      <w:tr w:rsidR="0016740D" w:rsidRPr="005B44E1" w:rsidTr="00292F6F">
        <w:trPr>
          <w:trHeight w:val="1125"/>
        </w:trPr>
        <w:tc>
          <w:tcPr>
            <w:tcW w:w="11057" w:type="dxa"/>
            <w:gridSpan w:val="2"/>
          </w:tcPr>
          <w:p w:rsidR="0016740D" w:rsidRPr="00C151C3" w:rsidRDefault="0016740D" w:rsidP="00292F6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  <w:p w:rsidR="0016740D" w:rsidRPr="00C151C3" w:rsidRDefault="0016740D" w:rsidP="00292F6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  <w:p w:rsidR="0016740D" w:rsidRPr="00172FBC" w:rsidRDefault="0016740D" w:rsidP="00292F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 w:rsidRPr="008A73A1">
              <w:rPr>
                <w:rFonts w:ascii="Times New Roman" w:hAnsi="Times New Roman"/>
                <w:b/>
                <w:sz w:val="28"/>
                <w:szCs w:val="32"/>
                <w:lang w:val="kk-KZ"/>
              </w:rPr>
              <w:t xml:space="preserve">Қысқа мерзімді жоспар </w:t>
            </w:r>
          </w:p>
          <w:p w:rsidR="0016740D" w:rsidRPr="005B44E1" w:rsidRDefault="0016740D" w:rsidP="00292F6F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  <w:lang w:val="kk-KZ"/>
              </w:rPr>
              <w:t xml:space="preserve"> </w:t>
            </w:r>
          </w:p>
        </w:tc>
      </w:tr>
      <w:tr w:rsidR="0016740D" w:rsidRPr="00307550" w:rsidTr="00292F6F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16740D" w:rsidRPr="008C59AA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59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8788" w:type="dxa"/>
          </w:tcPr>
          <w:p w:rsidR="0016740D" w:rsidRDefault="0016740D" w:rsidP="00292F6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43D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Ш.Айтматов « Найман</w:t>
            </w:r>
            <w:r w:rsidRPr="00694A69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Ана» </w:t>
            </w:r>
          </w:p>
          <w:p w:rsidR="0016740D" w:rsidRPr="00307550" w:rsidRDefault="0016740D" w:rsidP="00292F6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(«Ғасырдан да ұзақ күн» романынан үзінді)</w:t>
            </w:r>
          </w:p>
        </w:tc>
      </w:tr>
      <w:tr w:rsidR="0016740D" w:rsidRPr="006743D5" w:rsidTr="00292F6F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16740D" w:rsidRPr="008C59AA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59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Сыныбы </w:t>
            </w:r>
          </w:p>
        </w:tc>
        <w:tc>
          <w:tcPr>
            <w:tcW w:w="8788" w:type="dxa"/>
          </w:tcPr>
          <w:p w:rsidR="0016740D" w:rsidRPr="006743D5" w:rsidRDefault="0016740D" w:rsidP="0016740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3D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6740D" w:rsidRPr="006743D5" w:rsidTr="00292F6F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16740D" w:rsidRPr="008C59AA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59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Күні </w:t>
            </w:r>
          </w:p>
        </w:tc>
        <w:tc>
          <w:tcPr>
            <w:tcW w:w="8788" w:type="dxa"/>
          </w:tcPr>
          <w:p w:rsidR="0016740D" w:rsidRPr="006743D5" w:rsidRDefault="0016740D" w:rsidP="00292F6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6740D" w:rsidRPr="008C59AA" w:rsidTr="00292F6F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16740D" w:rsidRPr="008C59AA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59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 </w:t>
            </w:r>
          </w:p>
        </w:tc>
        <w:tc>
          <w:tcPr>
            <w:tcW w:w="8788" w:type="dxa"/>
          </w:tcPr>
          <w:p w:rsidR="0016740D" w:rsidRDefault="0016740D" w:rsidP="00292F6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1. Жазушы өмірі, шығармашылығы жайлы білімдерін жинақтау; Әңгіме мазмұнын толық талдау жасай отырып, кейіпкерлерге де сипаттама беру. Шығармада көтерілген проблемаларды бүгінгі өмірмен байланыстыра білуге жетелеу; </w:t>
            </w:r>
          </w:p>
          <w:p w:rsidR="0016740D" w:rsidRDefault="0016740D" w:rsidP="00292F6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 Топ алдында еркін сөйлеуге дағдыландыру, кейіпкерлер іс-әрекетін бағалау  арқылы сыни тұрғыдан ойлау қабілеттерін  дамыту;</w:t>
            </w:r>
          </w:p>
          <w:p w:rsidR="0016740D" w:rsidRPr="00A957CA" w:rsidRDefault="0016740D" w:rsidP="00292F6F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 Туған жер, Отан</w:t>
            </w:r>
            <w:r w:rsidRPr="00EC32C4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Ана, Ана алдында мәңгілікке бас июге </w:t>
            </w:r>
            <w:r w:rsidRPr="00A957CA">
              <w:rPr>
                <w:rFonts w:ascii="Times New Roman" w:hAnsi="Times New Roman"/>
                <w:sz w:val="28"/>
                <w:szCs w:val="28"/>
                <w:lang w:val="kk-KZ"/>
              </w:rPr>
              <w:t>тәрбиелеу.</w:t>
            </w:r>
          </w:p>
          <w:p w:rsidR="0016740D" w:rsidRPr="008C59AA" w:rsidRDefault="0016740D" w:rsidP="00292F6F">
            <w:pPr>
              <w:pStyle w:val="a4"/>
              <w:ind w:left="138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16740D" w:rsidRPr="00172FBC" w:rsidTr="00292F6F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16740D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59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  <w:p w:rsidR="0016740D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740D" w:rsidRPr="008C59AA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</w:tcPr>
          <w:p w:rsidR="0016740D" w:rsidRDefault="0016740D" w:rsidP="00292F6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Шығарма мазмұнын толық меңгереді;</w:t>
            </w:r>
          </w:p>
          <w:p w:rsidR="0016740D" w:rsidRPr="00F31D1E" w:rsidRDefault="0016740D" w:rsidP="00292F6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Кейіпкерлер іс-әрекетін сыни тұрғыдан бағалауға ұмтылады;</w:t>
            </w:r>
          </w:p>
          <w:p w:rsidR="0016740D" w:rsidRPr="00172FBC" w:rsidRDefault="0016740D" w:rsidP="00292F6F">
            <w:pPr>
              <w:tabs>
                <w:tab w:val="left" w:pos="135"/>
                <w:tab w:val="left" w:pos="45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Өз ойларын дәйекті түрде жеткізу дағдылары қалыптасады.</w:t>
            </w:r>
          </w:p>
        </w:tc>
      </w:tr>
      <w:tr w:rsidR="0016740D" w:rsidRPr="00FC254A" w:rsidTr="00292F6F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16740D" w:rsidRPr="00432F66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Түйінді идея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лар</w:t>
            </w:r>
            <w:proofErr w:type="spellEnd"/>
          </w:p>
        </w:tc>
        <w:tc>
          <w:tcPr>
            <w:tcW w:w="8788" w:type="dxa"/>
          </w:tcPr>
          <w:p w:rsidR="0016740D" w:rsidRPr="00CE6C51" w:rsidRDefault="0016740D" w:rsidP="00292F6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6740D" w:rsidRDefault="0016740D" w:rsidP="001674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 жүрегі </w:t>
            </w:r>
            <w:r w:rsidRPr="00F31D1E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перзенті үшін мәңгі соғады</w:t>
            </w:r>
            <w:r w:rsidRPr="00F31D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;</w:t>
            </w:r>
          </w:p>
          <w:p w:rsidR="0016740D" w:rsidRPr="00FC254A" w:rsidRDefault="0016740D" w:rsidP="001674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Ақыл</w:t>
            </w:r>
            <w:r w:rsidRPr="00FC254A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ой </w:t>
            </w:r>
            <w:r w:rsidRPr="00FC25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адам өле</w:t>
            </w:r>
            <w:r w:rsidRPr="00FC254A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өлгенше өзімен бірге болатын жалғыз қазына</w:t>
            </w:r>
            <w:r w:rsidRPr="00FC254A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16740D" w:rsidRPr="00CE6C51" w:rsidTr="00292F6F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16740D" w:rsidRPr="008C59AA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59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Ресурстар </w:t>
            </w:r>
          </w:p>
        </w:tc>
        <w:tc>
          <w:tcPr>
            <w:tcW w:w="8788" w:type="dxa"/>
          </w:tcPr>
          <w:p w:rsidR="0016740D" w:rsidRPr="00CE6C51" w:rsidRDefault="0016740D" w:rsidP="00292F6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6C51">
              <w:rPr>
                <w:rFonts w:ascii="Times New Roman" w:hAnsi="Times New Roman"/>
                <w:sz w:val="28"/>
                <w:szCs w:val="28"/>
                <w:lang w:val="kk-KZ"/>
              </w:rPr>
              <w:t>Слайдтар,қима қағаздар, A3 форматты қағаздар, түрлі-түсті қалам,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CE6C51">
              <w:rPr>
                <w:rFonts w:ascii="Times New Roman" w:hAnsi="Times New Roman"/>
                <w:sz w:val="28"/>
                <w:szCs w:val="28"/>
                <w:lang w:val="kk-KZ"/>
              </w:rPr>
              <w:t>қарындаштар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стикерлер</w:t>
            </w:r>
            <w:r w:rsidRPr="00CE6C51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16740D" w:rsidRPr="00CE6C51" w:rsidRDefault="0016740D" w:rsidP="00292F6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6740D" w:rsidRPr="00CE6C51" w:rsidTr="00292F6F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16740D" w:rsidRPr="008C59AA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Сабақтың түрі </w:t>
            </w:r>
          </w:p>
        </w:tc>
        <w:tc>
          <w:tcPr>
            <w:tcW w:w="8788" w:type="dxa"/>
          </w:tcPr>
          <w:p w:rsidR="0016740D" w:rsidRPr="00CE6C51" w:rsidRDefault="0016740D" w:rsidP="00292F6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6C51">
              <w:rPr>
                <w:rFonts w:ascii="Times New Roman" w:hAnsi="Times New Roman"/>
                <w:sz w:val="28"/>
                <w:szCs w:val="28"/>
                <w:lang w:val="kk-KZ"/>
              </w:rPr>
              <w:t>Топтық жұмыс</w:t>
            </w:r>
          </w:p>
          <w:p w:rsidR="0016740D" w:rsidRPr="00CE6C51" w:rsidRDefault="0016740D" w:rsidP="00292F6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6740D" w:rsidRPr="00CE6C51" w:rsidTr="00292F6F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16740D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Сабақтағы оқу стратегиялары</w:t>
            </w:r>
          </w:p>
        </w:tc>
        <w:tc>
          <w:tcPr>
            <w:tcW w:w="8788" w:type="dxa"/>
          </w:tcPr>
          <w:p w:rsidR="0016740D" w:rsidRPr="00CE6C51" w:rsidRDefault="0016740D" w:rsidP="00292F6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6C51">
              <w:rPr>
                <w:rFonts w:ascii="Times New Roman" w:hAnsi="Times New Roman"/>
                <w:sz w:val="28"/>
                <w:szCs w:val="28"/>
                <w:lang w:val="kk-KZ"/>
              </w:rPr>
              <w:t>«Миға шабуыл»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«Рөлдегі оқушылар</w:t>
            </w:r>
            <w:r w:rsidRPr="00CE6C51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CE6C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 Формативті бағалау», кері байланыс.</w:t>
            </w:r>
            <w:r w:rsidRPr="00CE6C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6740D" w:rsidRPr="00302380" w:rsidTr="00292F6F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16740D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59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Қызығушылықты </w:t>
            </w:r>
          </w:p>
          <w:p w:rsidR="0016740D" w:rsidRPr="008C59AA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ояту</w:t>
            </w:r>
          </w:p>
        </w:tc>
        <w:tc>
          <w:tcPr>
            <w:tcW w:w="8788" w:type="dxa"/>
          </w:tcPr>
          <w:p w:rsidR="0016740D" w:rsidRPr="000B4460" w:rsidRDefault="0016740D" w:rsidP="00292F6F">
            <w:pPr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І </w:t>
            </w:r>
            <w:r w:rsidRPr="000B4460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Сергіту сәті.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 w:rsidRPr="00486707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2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мин.</w:t>
            </w:r>
            <w:r w:rsidRPr="000B446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Оқушылар орындарынан тұрады</w:t>
            </w: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. Мұғалім айтқан қимылдарды</w:t>
            </w:r>
            <w:r w:rsidRPr="000B446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оқушылар бейнелейді. </w:t>
            </w:r>
          </w:p>
          <w:p w:rsidR="0016740D" w:rsidRPr="000B4460" w:rsidRDefault="0016740D" w:rsidP="00292F6F">
            <w:pPr>
              <w:ind w:left="72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B4412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1. </w:t>
            </w:r>
            <w:r w:rsidRPr="000B446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Тегіс жолда келеміз деп елестетіңіздер.</w:t>
            </w:r>
          </w:p>
          <w:p w:rsidR="0016740D" w:rsidRPr="000B4460" w:rsidRDefault="0016740D" w:rsidP="00292F6F">
            <w:pPr>
              <w:ind w:left="72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B4412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2. </w:t>
            </w:r>
            <w:r w:rsidRPr="000B446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Енді сазды,балшықты жерде келесіздер.</w:t>
            </w:r>
          </w:p>
          <w:p w:rsidR="0016740D" w:rsidRPr="000B4460" w:rsidRDefault="0016740D" w:rsidP="00292F6F">
            <w:pPr>
              <w:ind w:left="72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B4412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3. </w:t>
            </w:r>
            <w:r w:rsidRPr="000B446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Өзенде жүзіп келесіздер.</w:t>
            </w:r>
          </w:p>
          <w:p w:rsidR="0016740D" w:rsidRPr="000B4460" w:rsidRDefault="0016740D" w:rsidP="00292F6F">
            <w:pPr>
              <w:ind w:left="72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B4412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4. </w:t>
            </w:r>
            <w:r w:rsidRPr="000B446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Енді қолдарыңызға дүрбілеріңізді алып қараңыздар.(Осы сәтте эк</w:t>
            </w: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ранға сабақтың тақырыбы </w:t>
            </w:r>
            <w:r w:rsidRPr="000B446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шығады). </w:t>
            </w:r>
          </w:p>
          <w:p w:rsidR="0016740D" w:rsidRDefault="0016740D" w:rsidP="00292F6F">
            <w:pPr>
              <w:ind w:left="72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5. </w:t>
            </w:r>
            <w:r w:rsidRPr="000B446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Не көрдіңіздер?</w:t>
            </w:r>
          </w:p>
          <w:p w:rsidR="0016740D" w:rsidRPr="00831C34" w:rsidRDefault="0016740D" w:rsidP="00831C34">
            <w:pPr>
              <w:ind w:left="72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Сабақтың тақырыбын</w:t>
            </w:r>
            <w:bookmarkStart w:id="0" w:name="_GoBack"/>
            <w:bookmarkEnd w:id="0"/>
          </w:p>
        </w:tc>
      </w:tr>
      <w:tr w:rsidR="0016740D" w:rsidRPr="002C2D0E" w:rsidTr="00292F6F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16740D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740D" w:rsidRPr="008C59AA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Мағынаны тану</w:t>
            </w:r>
          </w:p>
        </w:tc>
        <w:tc>
          <w:tcPr>
            <w:tcW w:w="8788" w:type="dxa"/>
          </w:tcPr>
          <w:p w:rsidR="0016740D" w:rsidRDefault="0016740D" w:rsidP="00292F6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ІІ</w:t>
            </w:r>
            <w:r w:rsidRPr="008B1E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Жаңа сабақ:</w:t>
            </w:r>
          </w:p>
          <w:p w:rsidR="0016740D" w:rsidRPr="00A0136D" w:rsidRDefault="0016740D" w:rsidP="00292F6F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Бейнетаспадан «Дүниеге келетін сәби</w:t>
            </w:r>
            <w:r w:rsidRPr="00A0136D">
              <w:rPr>
                <w:rFonts w:ascii="Times New Roman" w:hAnsi="Times New Roman"/>
                <w:sz w:val="28"/>
                <w:szCs w:val="28"/>
                <w:lang w:val="kk-KZ"/>
              </w:rPr>
              <w:t>»фильмінен үзінді көрсету.  Балалар, осы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бейнетаспа мен сабағымыздың арасында қандай байланыс бар</w:t>
            </w:r>
            <w:r w:rsidRPr="00A0136D">
              <w:rPr>
                <w:rFonts w:ascii="Times New Roman" w:hAnsi="Times New Roman"/>
                <w:sz w:val="28"/>
                <w:szCs w:val="28"/>
                <w:lang w:val="kk-KZ"/>
              </w:rPr>
              <w:t>? Оқушылардың ойын тыңдау. (3мин.)</w:t>
            </w:r>
          </w:p>
          <w:p w:rsidR="0016740D" w:rsidRDefault="0016740D" w:rsidP="00292F6F">
            <w:pPr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Иә, дұрыс айтасыздар ана жүрегі махаббатқа толы</w:t>
            </w:r>
            <w:r w:rsidRPr="00A0136D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16740D" w:rsidRDefault="0016740D" w:rsidP="00292F6F">
            <w:pPr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67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«Рөлдегі оқушылар» стратегиясы  </w:t>
            </w:r>
          </w:p>
          <w:p w:rsidR="0016740D" w:rsidRPr="002C2D0E" w:rsidRDefault="0016740D" w:rsidP="0016740D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2D0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Баяндаушы (мәтіннің мазмұнын баяндайды)</w:t>
            </w:r>
          </w:p>
          <w:p w:rsidR="0016740D" w:rsidRPr="00385C8C" w:rsidRDefault="0016740D" w:rsidP="00292F6F">
            <w:pPr>
              <w:ind w:left="3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2D0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Pr="002C2D0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. Сипаттаушы (кейіпкерлерге жалпы сипаттама береді) </w:t>
            </w:r>
          </w:p>
          <w:p w:rsidR="0016740D" w:rsidRPr="00385C8C" w:rsidRDefault="0016740D" w:rsidP="00292F6F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2D0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3. Сөз тапқыш (мәтіннен түсініксіз сөзді табады)</w:t>
            </w:r>
            <w:r w:rsidRPr="00385C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16740D" w:rsidRPr="00385C8C" w:rsidRDefault="0016740D" w:rsidP="00292F6F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2D0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4. Дәнекер (мәтінді өмірмен ұштастырады)</w:t>
            </w:r>
            <w:r w:rsidRPr="00385C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16740D" w:rsidRPr="00385C8C" w:rsidRDefault="0016740D" w:rsidP="00292F6F">
            <w:pPr>
              <w:ind w:left="3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2D0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5. Бейнелеуші (оқиға желісімен сурет салады)</w:t>
            </w:r>
          </w:p>
          <w:p w:rsidR="0016740D" w:rsidRPr="00385C8C" w:rsidRDefault="0016740D" w:rsidP="00292F6F">
            <w:pPr>
              <w:ind w:left="3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6740D" w:rsidRPr="00385C8C" w:rsidRDefault="0016740D" w:rsidP="00292F6F">
            <w:pPr>
              <w:ind w:left="3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2D0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Баяндаушы (мәтіннің мазмұнын баяндайды)</w:t>
            </w:r>
          </w:p>
          <w:p w:rsidR="0016740D" w:rsidRPr="002C2D0E" w:rsidRDefault="0016740D" w:rsidP="00292F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5C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2C2D0E">
              <w:rPr>
                <w:rFonts w:ascii="Times New Roman" w:hAnsi="Times New Roman"/>
                <w:sz w:val="28"/>
                <w:szCs w:val="28"/>
                <w:lang w:val="kk-KZ"/>
              </w:rPr>
              <w:t>Шығарма композициясы:</w:t>
            </w:r>
          </w:p>
          <w:p w:rsidR="0016740D" w:rsidRPr="002C2D0E" w:rsidRDefault="0016740D" w:rsidP="0016740D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2D0E"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Экспозиция</w:t>
            </w:r>
          </w:p>
          <w:p w:rsidR="0016740D" w:rsidRPr="002C2D0E" w:rsidRDefault="0016740D" w:rsidP="0016740D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2D0E"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Оқиғаның басталуы</w:t>
            </w:r>
          </w:p>
          <w:p w:rsidR="0016740D" w:rsidRPr="002C2D0E" w:rsidRDefault="0016740D" w:rsidP="0016740D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2D0E"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Оқиғаның дамуы</w:t>
            </w:r>
          </w:p>
          <w:p w:rsidR="0016740D" w:rsidRPr="002C2D0E" w:rsidRDefault="0016740D" w:rsidP="0016740D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2D0E"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Оқиғаның шиеленісуі</w:t>
            </w:r>
          </w:p>
          <w:p w:rsidR="0016740D" w:rsidRPr="002C2D0E" w:rsidRDefault="0016740D" w:rsidP="0016740D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2D0E"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Оқиғаның шарықтау шегі</w:t>
            </w:r>
          </w:p>
          <w:p w:rsidR="0016740D" w:rsidRPr="002C2D0E" w:rsidRDefault="0016740D" w:rsidP="0016740D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2D0E"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Оқиғаның шешімі</w:t>
            </w:r>
            <w:r w:rsidRPr="002C2D0E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</w:p>
          <w:p w:rsidR="0016740D" w:rsidRPr="002C2D0E" w:rsidRDefault="0016740D" w:rsidP="00292F6F">
            <w:pPr>
              <w:ind w:left="7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740D" w:rsidRPr="002C2D0E" w:rsidRDefault="0016740D" w:rsidP="00292F6F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2D0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Сипаттаушы (кейіпкерлерге жалпы сипаттама береді)</w:t>
            </w:r>
          </w:p>
          <w:p w:rsidR="0016740D" w:rsidRPr="002C2D0E" w:rsidRDefault="0016740D" w:rsidP="00292F6F">
            <w:pPr>
              <w:ind w:left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2D0E">
              <w:rPr>
                <w:rFonts w:ascii="Times New Roman" w:hAnsi="Times New Roman"/>
                <w:sz w:val="28"/>
                <w:szCs w:val="28"/>
                <w:lang w:val="kk-KZ"/>
              </w:rPr>
              <w:t>Шығарма кейіпкерлері:</w:t>
            </w:r>
          </w:p>
          <w:p w:rsidR="0016740D" w:rsidRPr="002C2D0E" w:rsidRDefault="0016740D" w:rsidP="00292F6F">
            <w:pPr>
              <w:ind w:left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2D0E">
              <w:rPr>
                <w:rFonts w:ascii="Times New Roman" w:hAnsi="Times New Roman"/>
                <w:sz w:val="28"/>
                <w:szCs w:val="28"/>
                <w:lang w:val="kk-KZ"/>
              </w:rPr>
              <w:t>Найман</w:t>
            </w:r>
            <w:r w:rsidRPr="002C2D0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2C2D0E">
              <w:rPr>
                <w:rFonts w:ascii="Times New Roman" w:hAnsi="Times New Roman"/>
                <w:sz w:val="28"/>
                <w:szCs w:val="28"/>
                <w:lang w:val="kk-KZ"/>
              </w:rPr>
              <w:t>Ана;</w:t>
            </w:r>
          </w:p>
          <w:p w:rsidR="0016740D" w:rsidRPr="002C2D0E" w:rsidRDefault="0016740D" w:rsidP="00292F6F">
            <w:pPr>
              <w:ind w:left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2D0E">
              <w:rPr>
                <w:rFonts w:ascii="Times New Roman" w:hAnsi="Times New Roman"/>
                <w:sz w:val="28"/>
                <w:szCs w:val="28"/>
                <w:lang w:val="kk-KZ"/>
              </w:rPr>
              <w:t>Жоламан;</w:t>
            </w:r>
          </w:p>
          <w:p w:rsidR="0016740D" w:rsidRDefault="0016740D" w:rsidP="00292F6F">
            <w:pPr>
              <w:ind w:left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2D0E">
              <w:rPr>
                <w:rFonts w:ascii="Times New Roman" w:hAnsi="Times New Roman"/>
                <w:sz w:val="28"/>
                <w:szCs w:val="28"/>
                <w:lang w:val="kk-KZ"/>
              </w:rPr>
              <w:t>Жуан</w:t>
            </w:r>
            <w:r w:rsidRPr="002C2D0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2C2D0E">
              <w:rPr>
                <w:rFonts w:ascii="Times New Roman" w:hAnsi="Times New Roman"/>
                <w:sz w:val="28"/>
                <w:szCs w:val="28"/>
                <w:lang w:val="kk-KZ"/>
              </w:rPr>
              <w:t>жуандар.</w:t>
            </w:r>
            <w:r w:rsidRPr="002C2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6740D" w:rsidRPr="002C2D0E" w:rsidRDefault="0016740D" w:rsidP="00292F6F">
            <w:pPr>
              <w:ind w:left="7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740D" w:rsidRPr="00385C8C" w:rsidRDefault="0016740D" w:rsidP="00292F6F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2D0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Сөз тапқыш (мәтіннен түсініксіз сөзді табады)</w:t>
            </w:r>
          </w:p>
          <w:p w:rsidR="0016740D" w:rsidRPr="00831C34" w:rsidRDefault="0016740D" w:rsidP="00831C34">
            <w:pPr>
              <w:ind w:left="7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2D0E">
              <w:rPr>
                <w:rFonts w:ascii="Times New Roman" w:hAnsi="Times New Roman"/>
                <w:sz w:val="28"/>
                <w:szCs w:val="28"/>
                <w:lang w:val="kk-KZ"/>
              </w:rPr>
              <w:t>Сөздікпен жұмыс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</w:t>
            </w:r>
          </w:p>
        </w:tc>
      </w:tr>
      <w:tr w:rsidR="0016740D" w:rsidRPr="002C2D0E" w:rsidTr="00292F6F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16740D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Ой- толғаныс</w:t>
            </w:r>
            <w:r w:rsidRPr="008C59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6740D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740D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740D" w:rsidRPr="008C59AA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8788" w:type="dxa"/>
          </w:tcPr>
          <w:p w:rsidR="0016740D" w:rsidRPr="002C2D0E" w:rsidRDefault="0016740D" w:rsidP="00292F6F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C2D0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Дәнекер (мәтінді өмірмен ұштастырады)</w:t>
            </w:r>
          </w:p>
          <w:p w:rsidR="0016740D" w:rsidRPr="0016740D" w:rsidRDefault="0016740D" w:rsidP="0016740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2D0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Мәңгүрттік проблемасы бүгінгі таңда бар ма? </w:t>
            </w:r>
          </w:p>
          <w:p w:rsidR="0016740D" w:rsidRDefault="0016740D" w:rsidP="00292F6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Мұғалімнің қорытынды сөзі: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Балалар, сабақтың басында бейнетаспадан өздеріңіз көргендей, жер бетіндегі  бізді қорғаушы періштеміз – Ана екен. Ендеше сол ғазиз Анаға қол көтеру, өз анаңды өлімге қию – адамзат баласының азғындағаны емес пе? </w:t>
            </w:r>
          </w:p>
          <w:p w:rsidR="0016740D" w:rsidRPr="0016740D" w:rsidRDefault="0016740D" w:rsidP="00292F6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Жазушы Ш.Айтматов «Дүниедегі жаза біткеннің сұмдығы адамды ақыл-есінен айыру да.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Ақыл</w:t>
            </w:r>
            <w:r w:rsidRPr="00FC254A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ой </w:t>
            </w:r>
            <w:r w:rsidRPr="00FC25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адам өле</w:t>
            </w:r>
            <w:r w:rsidRPr="00FC254A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өлгенше өзімен бірге болатын жалғыз қазына</w:t>
            </w:r>
            <w:r w:rsidRPr="00FC254A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»</w:t>
            </w:r>
            <w:r w:rsidR="00831C34">
              <w:rPr>
                <w:rFonts w:ascii="Times New Roman" w:hAnsi="Times New Roman"/>
                <w:sz w:val="28"/>
                <w:szCs w:val="28"/>
                <w:lang w:val="kk-KZ"/>
              </w:rPr>
              <w:t>- деп бүкіл адамзатқа ортақ мәселені көтереді.</w:t>
            </w:r>
            <w:r w:rsidRPr="002C2D0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</w:t>
            </w:r>
          </w:p>
        </w:tc>
      </w:tr>
      <w:tr w:rsidR="0016740D" w:rsidRPr="00CE6C51" w:rsidTr="00292F6F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16740D" w:rsidRPr="00C57519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59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Бағалау </w:t>
            </w:r>
          </w:p>
          <w:p w:rsidR="0016740D" w:rsidRPr="00C57519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740D" w:rsidRPr="00C57519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740D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740D" w:rsidRPr="00723697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</w:tcPr>
          <w:p w:rsidR="0016740D" w:rsidRDefault="0016740D" w:rsidP="00292F6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6C51">
              <w:rPr>
                <w:rFonts w:ascii="Times New Roman" w:hAnsi="Times New Roman"/>
                <w:sz w:val="28"/>
                <w:szCs w:val="28"/>
                <w:lang w:val="kk-KZ"/>
              </w:rPr>
              <w:t>Формативті</w:t>
            </w:r>
            <w:r w:rsidRPr="00CE6C5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CE6C51">
              <w:rPr>
                <w:rFonts w:ascii="Times New Roman" w:hAnsi="Times New Roman"/>
                <w:sz w:val="28"/>
                <w:szCs w:val="28"/>
                <w:lang w:val="kk-KZ"/>
              </w:rPr>
              <w:t>баға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лау: топтық, өзара </w:t>
            </w:r>
            <w:r w:rsidRPr="00CE6C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мадақтау,  сенім білдіру.</w:t>
            </w:r>
          </w:p>
          <w:p w:rsidR="0016740D" w:rsidRPr="00CE6C51" w:rsidRDefault="0016740D" w:rsidP="00292F6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«Екі жұлдыз, бір тілек»стратегиясы арқылы әр топтан бір</w:t>
            </w:r>
            <w:r w:rsidRPr="00CE6C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оқушы өз тобымен ақылдаса отырып </w:t>
            </w:r>
            <w:r w:rsidRPr="00CE6C51">
              <w:rPr>
                <w:rFonts w:ascii="Times New Roman" w:hAnsi="Times New Roman"/>
                <w:sz w:val="28"/>
                <w:szCs w:val="28"/>
                <w:lang w:val="kk-KZ"/>
              </w:rPr>
              <w:t>бағалайды.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</w:t>
            </w:r>
            <w:r w:rsidRPr="00AA6E39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мин.)</w:t>
            </w:r>
          </w:p>
        </w:tc>
      </w:tr>
      <w:tr w:rsidR="0016740D" w:rsidRPr="00CE6C51" w:rsidTr="00292F6F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16740D" w:rsidRPr="008C59AA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59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Рефлексия </w:t>
            </w:r>
          </w:p>
        </w:tc>
        <w:tc>
          <w:tcPr>
            <w:tcW w:w="8788" w:type="dxa"/>
          </w:tcPr>
          <w:p w:rsidR="0016740D" w:rsidRPr="00831C34" w:rsidRDefault="0016740D" w:rsidP="00831C3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«Бүгінгі сабақта...» кері байланысты ұсыну. Орындықтарына стикер жабыстырылған оқушылар бүгінгі сабақ жайлы өз ойларын айтады. (</w:t>
            </w:r>
            <w:r w:rsidRPr="0069642A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CE6C51">
              <w:rPr>
                <w:rFonts w:ascii="Times New Roman" w:hAnsi="Times New Roman"/>
                <w:sz w:val="28"/>
                <w:szCs w:val="28"/>
                <w:lang w:val="kk-KZ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.)</w:t>
            </w:r>
          </w:p>
        </w:tc>
      </w:tr>
      <w:tr w:rsidR="0016740D" w:rsidRPr="005003D0" w:rsidTr="00292F6F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16740D" w:rsidRPr="00E54368" w:rsidRDefault="0016740D" w:rsidP="00292F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 тапсырмасы</w:t>
            </w:r>
          </w:p>
        </w:tc>
        <w:tc>
          <w:tcPr>
            <w:tcW w:w="8788" w:type="dxa"/>
          </w:tcPr>
          <w:p w:rsidR="0016740D" w:rsidRPr="00831C34" w:rsidRDefault="0016740D" w:rsidP="00292F6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2D0E">
              <w:rPr>
                <w:rFonts w:ascii="Times New Roman" w:hAnsi="Times New Roman"/>
                <w:sz w:val="28"/>
                <w:szCs w:val="28"/>
                <w:lang w:val="kk-KZ"/>
              </w:rPr>
              <w:t>Ойтолғау:</w:t>
            </w:r>
            <w:r w:rsidRPr="00831C34">
              <w:rPr>
                <w:rFonts w:ascii="Times New Roman" w:hAnsi="Times New Roman"/>
                <w:sz w:val="28"/>
                <w:szCs w:val="28"/>
                <w:lang w:val="kk-KZ"/>
              </w:rPr>
              <w:t>“Тағдырыңды тамырсыздық індетінен қалқала”</w:t>
            </w:r>
          </w:p>
          <w:p w:rsidR="0016740D" w:rsidRPr="002C2D0E" w:rsidRDefault="0016740D" w:rsidP="0016740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2D0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Ш.Айтматов шығармаларындағы аңыз әңгімелер. </w:t>
            </w:r>
          </w:p>
          <w:p w:rsidR="0016740D" w:rsidRPr="005003D0" w:rsidRDefault="0016740D" w:rsidP="00292F6F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2D0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003D0">
              <w:rPr>
                <w:rFonts w:ascii="Times New Roman" w:hAnsi="Times New Roman"/>
                <w:sz w:val="28"/>
                <w:szCs w:val="28"/>
                <w:lang w:val="kk-KZ"/>
              </w:rPr>
              <w:t>(2мин.)</w:t>
            </w:r>
          </w:p>
        </w:tc>
      </w:tr>
    </w:tbl>
    <w:p w:rsidR="008E66C4" w:rsidRPr="00831C34" w:rsidRDefault="00831C34">
      <w:pPr>
        <w:rPr>
          <w:lang w:val="kk-KZ"/>
        </w:rPr>
      </w:pPr>
    </w:p>
    <w:sectPr w:rsidR="008E66C4" w:rsidRPr="0083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B52"/>
    <w:multiLevelType w:val="hybridMultilevel"/>
    <w:tmpl w:val="D062C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F13B8"/>
    <w:multiLevelType w:val="hybridMultilevel"/>
    <w:tmpl w:val="3608226C"/>
    <w:lvl w:ilvl="0" w:tplc="E4A65D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232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408E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E1C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265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64D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C45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0FD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E38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C51A5A"/>
    <w:multiLevelType w:val="hybridMultilevel"/>
    <w:tmpl w:val="24F89EEA"/>
    <w:lvl w:ilvl="0" w:tplc="0B1C8E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C70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4AB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A30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44E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2C2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876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07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6D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5E3553"/>
    <w:multiLevelType w:val="hybridMultilevel"/>
    <w:tmpl w:val="D7FA471A"/>
    <w:lvl w:ilvl="0" w:tplc="393E67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048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A8B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618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A46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AA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A11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CCA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8F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4D1633"/>
    <w:multiLevelType w:val="hybridMultilevel"/>
    <w:tmpl w:val="A418BFD8"/>
    <w:lvl w:ilvl="0" w:tplc="6ED6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482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520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29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9694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FCE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FA5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60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2CB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8A"/>
    <w:rsid w:val="0016740D"/>
    <w:rsid w:val="0031228A"/>
    <w:rsid w:val="00831C34"/>
    <w:rsid w:val="00AD26D6"/>
    <w:rsid w:val="00CB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0D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40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a4">
    <w:name w:val="List Paragraph"/>
    <w:basedOn w:val="a"/>
    <w:uiPriority w:val="34"/>
    <w:qFormat/>
    <w:rsid w:val="0016740D"/>
    <w:pPr>
      <w:ind w:left="720"/>
      <w:contextualSpacing/>
    </w:pPr>
  </w:style>
  <w:style w:type="table" w:styleId="a5">
    <w:name w:val="Table Grid"/>
    <w:basedOn w:val="a1"/>
    <w:uiPriority w:val="59"/>
    <w:rsid w:val="00167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0D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40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a4">
    <w:name w:val="List Paragraph"/>
    <w:basedOn w:val="a"/>
    <w:uiPriority w:val="34"/>
    <w:qFormat/>
    <w:rsid w:val="0016740D"/>
    <w:pPr>
      <w:ind w:left="720"/>
      <w:contextualSpacing/>
    </w:pPr>
  </w:style>
  <w:style w:type="table" w:styleId="a5">
    <w:name w:val="Table Grid"/>
    <w:basedOn w:val="a1"/>
    <w:uiPriority w:val="59"/>
    <w:rsid w:val="00167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2015-04-06T08:31:00Z</dcterms:created>
  <dcterms:modified xsi:type="dcterms:W3CDTF">2015-04-06T08:44:00Z</dcterms:modified>
</cp:coreProperties>
</file>