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3" w:rsidRPr="006F6E73" w:rsidRDefault="006F6E73" w:rsidP="006F6E7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Пәні:қазақ тілі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kk-KZ"/>
        </w:rPr>
        <w:t>Пән мұғалімі: Калимова Бактыгуль Төлеуғалиқызы</w:t>
      </w: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Сыныбы:10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4108"/>
        <w:gridCol w:w="3591"/>
      </w:tblGrid>
      <w:tr w:rsidR="006F6E73" w:rsidTr="00385040"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тақырыбы</w:t>
            </w:r>
          </w:p>
        </w:tc>
        <w:tc>
          <w:tcPr>
            <w:tcW w:w="8329" w:type="dxa"/>
            <w:gridSpan w:val="2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тілі-кемел тіл</w:t>
            </w:r>
          </w:p>
        </w:tc>
      </w:tr>
      <w:tr w:rsidR="006F6E73" w:rsidRPr="006F6E73" w:rsidTr="00385040"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Мақсаты</w:t>
            </w:r>
          </w:p>
        </w:tc>
        <w:tc>
          <w:tcPr>
            <w:tcW w:w="8329" w:type="dxa"/>
            <w:gridSpan w:val="2"/>
          </w:tcPr>
          <w:p w:rsidR="006F6E73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Тілдің кемелділігін көрсететін негізгі белгілерді түсіндіру. Сөз байлығы деген сөздің алуан мазмұндылығы екенін мысалдар арқылы түсіндіру.</w:t>
            </w:r>
          </w:p>
        </w:tc>
      </w:tr>
      <w:tr w:rsidR="006F6E73" w:rsidRPr="006F6E73" w:rsidTr="00385040"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Күтілетін нәтижелер</w:t>
            </w:r>
          </w:p>
        </w:tc>
        <w:tc>
          <w:tcPr>
            <w:tcW w:w="8329" w:type="dxa"/>
            <w:gridSpan w:val="2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Тіл кемелділігін көрсететін сөз байлығы, тілдік амал-тәсілдердің (бейтарап,кітаби,сөйлеу тілі) жүйе құруы екенін ұғынады.  </w:t>
            </w:r>
          </w:p>
        </w:tc>
      </w:tr>
      <w:tr w:rsidR="006F6E73" w:rsidTr="00385040"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кезеңдері</w:t>
            </w:r>
          </w:p>
        </w:tc>
        <w:tc>
          <w:tcPr>
            <w:tcW w:w="4473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 іс-әрекеті</w:t>
            </w:r>
          </w:p>
        </w:tc>
        <w:tc>
          <w:tcPr>
            <w:tcW w:w="3856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</w:tr>
      <w:tr w:rsidR="006F6E73" w:rsidRPr="008C1305" w:rsidTr="00385040"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Кіріспе. Үй тапсырмасын сұрау</w:t>
            </w:r>
          </w:p>
        </w:tc>
        <w:tc>
          <w:tcPr>
            <w:tcW w:w="4473" w:type="dxa"/>
          </w:tcPr>
          <w:p w:rsidR="006F6E73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Ынтымақтастық атмосферасын орнату.</w:t>
            </w:r>
          </w:p>
          <w:p w:rsidR="006F6E73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«Ең,ең...» стикерлерге жақсы қасиеттерін жазғызу. </w:t>
            </w:r>
          </w:p>
          <w:p w:rsidR="006F6E73" w:rsidRPr="00AB7CA2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 бойларына қарай тұрғызу арқылы екі топқа бөлу</w:t>
            </w:r>
          </w:p>
        </w:tc>
        <w:tc>
          <w:tcPr>
            <w:tcW w:w="3856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сабаққа назарын аударады. Ең жақсы қасиеттерін жазып, қағаздарды партаға қояды, кейін оқушылар қағазды араластырып, таңдағанын алып оқиды. Оқушылардың көңіл күйлері көтеріледі.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екі топқа бөлінеді</w:t>
            </w:r>
          </w:p>
        </w:tc>
      </w:tr>
      <w:tr w:rsidR="006F6E73" w:rsidRPr="006F6E73" w:rsidTr="00385040">
        <w:tc>
          <w:tcPr>
            <w:tcW w:w="1872" w:type="dxa"/>
          </w:tcPr>
          <w:p w:rsidR="006F6E73" w:rsidRPr="00F10122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Қызығушылықты ояту</w:t>
            </w:r>
          </w:p>
        </w:tc>
        <w:tc>
          <w:tcPr>
            <w:tcW w:w="4473" w:type="dxa"/>
          </w:tcPr>
          <w:p w:rsidR="006F6E73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Кемел тіл дегенді қалай түсінеміз?</w:t>
            </w:r>
          </w:p>
          <w:p w:rsidR="006F6E73" w:rsidRPr="00EE7EA5" w:rsidRDefault="006F6E73" w:rsidP="0038504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Синонимдерін қарастыру</w:t>
            </w:r>
          </w:p>
        </w:tc>
        <w:tc>
          <w:tcPr>
            <w:tcW w:w="3856" w:type="dxa"/>
          </w:tcPr>
          <w:p w:rsidR="006F6E73" w:rsidRPr="006B2B2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кемел тіл дегенге өз ойларын айтады, бірлесіп синонимдерін айтады. </w:t>
            </w:r>
          </w:p>
        </w:tc>
      </w:tr>
      <w:tr w:rsidR="006F6E73" w:rsidRPr="005E1DC4" w:rsidTr="00385040">
        <w:trPr>
          <w:trHeight w:val="2400"/>
        </w:trPr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бөлім</w:t>
            </w:r>
          </w:p>
        </w:tc>
        <w:tc>
          <w:tcPr>
            <w:tcW w:w="4473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Оқулықтан Қазақ тілі-кемел тіл түсінігін оқу.  Мазмұнына талдау жасау. Жетелеуші сұрақтар қою, түсінбеген сұрақтарына жауапты бірлесе іздеу.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Кітаби стиль мен сойлеу стилін бір-бірімен салыстыру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30-тапсырма Мәтінді оқи отырып, жалпыхалықтық тілдің сөз байлығын арттыруға қандай құбылыстар себеп болған? Қандай кірме сөз сөз байлығына жатпайды?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31-тапсырма. Шекер сөзінің төркіні туралы әңгімеле. Шекер сөзінің әдеби тілдегі, халық тіліндегі синонимдерін атау. Шекер сөзіне фонетикалық талдау жасау.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33-тапсырма. Сөйлемдерден фразелогиялық тіркестерді көшіріп жазыңыз. Мағыналық түрін жазыңыз. Сөйлемдердегі тыныс белгілердің қойылу себебін түсіндіріңдер.</w:t>
            </w:r>
          </w:p>
          <w:p w:rsidR="006F6E73" w:rsidRPr="00D62CB0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56" w:type="dxa"/>
          </w:tcPr>
          <w:p w:rsidR="006F6E73" w:rsidRPr="008D29CB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 w:rsidRPr="008D29CB">
              <w:rPr>
                <w:rFonts w:ascii="Times New Roman" w:hAnsi="Times New Roman" w:cs="Times New Roman"/>
                <w:lang w:val="kk-KZ"/>
              </w:rPr>
              <w:t xml:space="preserve">Оқушылар түсініктерін флипчартқа түсіріп, постер қорғайды. 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Тіл кемелдігін көрсететін негізгі белгілерді (сөз алуандығы,байлығы, сөздік қоры мен сөздік құрамы, тілдік амал-тәсілдердің айырмашылқтары) көрсетеді. </w:t>
            </w:r>
          </w:p>
          <w:p w:rsidR="006F6E73" w:rsidRPr="008D29CB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Кітаби стиль мен сөйлеу стилінің ұқсастығы мен даралығын жазады.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Ауызекі сөйлеу тілінің өзіне тән стильдік ерекшеліктері бар: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-   сөйлеу тілі қарапайым қарым-қатынас жасау кезінде айтылады;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-   көбіне-көп алдын-ала дайындықсыз өтеді;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-   сөздердің, сөйлемдердің қалыптасқан қалпы өзгеріске түседі;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-   одағай, қыстырма, қаратпа сөздер көп қолданылады;</w:t>
            </w:r>
          </w:p>
          <w:p w:rsidR="006F6E73" w:rsidRPr="00CB65C6" w:rsidRDefault="006F6E73" w:rsidP="0038504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65C6">
              <w:rPr>
                <w:rFonts w:ascii="Times New Roman" w:eastAsia="Times New Roman" w:hAnsi="Times New Roman" w:cs="Times New Roman"/>
                <w:lang w:val="kk-KZ" w:eastAsia="ru-RU"/>
              </w:rPr>
              <w:t>-   дауыс   ырғағы,   бет-пішін,   қол   қимылдары   қосымша қызмет атқарады.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30-тапсырма Мәтінді оқи отырып, жалпыхалықтық тілдің сөз байлығын арттыруға қандай құбылыстар себеп болған? 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Елдің ерекше кәсібіне қарай кейбір аймақтарда жоқ сөз болады. Бірақ бұл тіл шұбарлығы емес, тіл байлығы.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Қандай кірме сөз сөз байлығына жатпайды? Бөтен сөз қабылдаушы тілдің грамматикалық заңын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бағыну керек. 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31-тапсырма.Шекер сөзінің төркіні туралы әңгімелейді. Шекер сөзінің әдеби тілдегі, халық тіліндегі синонимдерін атайды. (қант, секер, шарбат бал)Шекер сөзіне фонетикалық талдау жасайды. 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Pr="00D62CB0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33-тапсырма Сөйлемдерден фразеологиялық тіркестерді көшіріп жазады. Мағыналарына түсінік береді. </w:t>
            </w:r>
          </w:p>
        </w:tc>
      </w:tr>
      <w:tr w:rsidR="006F6E73" w:rsidRPr="00BD1471" w:rsidTr="00385040">
        <w:trPr>
          <w:trHeight w:val="120"/>
        </w:trPr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Қорытынды</w:t>
            </w:r>
          </w:p>
        </w:tc>
        <w:tc>
          <w:tcPr>
            <w:tcW w:w="4473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«Ыстық орындық» 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-Грамматика жүйесінде сан,сапа,себеп-салдарлық, қатыстық, қимылдың өту сипаты тәрізді т.б. мағыналардың болуы нені білдіреді?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-Дамыған тілдердің негізгі белгісі не?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-Сөз байлығы дегеніміз не?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-Сөз алуандығы дегеніміз не?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-Кемел тілдің негізі белгісі болып саналатын небір айырмашылықтарды дәл көрсете алатын тілдік амал-тәсілдердің үшендік жүйесі қандай?</w:t>
            </w: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«Бір қалам» стратегиясы. Қазақ тілі-сөздік қоры бай тіл. </w:t>
            </w:r>
          </w:p>
          <w:p w:rsidR="006F6E73" w:rsidRPr="00EE7EA5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2352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Кері байланыс:</w:t>
            </w:r>
            <w:r w:rsidRPr="0052352A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52352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Оқушыларға таратылады, балалар жауап жазады және оқиды.</w:t>
            </w:r>
            <w:r w:rsidRPr="0052352A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52352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 білемін? Не білдім? Не білгім келеді?</w:t>
            </w:r>
          </w:p>
        </w:tc>
        <w:tc>
          <w:tcPr>
            <w:tcW w:w="3856" w:type="dxa"/>
          </w:tcPr>
          <w:p w:rsidR="006F6E73" w:rsidRDefault="006F6E73" w:rsidP="00385040">
            <w:pPr>
              <w:shd w:val="clear" w:color="auto" w:fill="FFFFFF"/>
              <w:ind w:right="36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 қорыту мақсатында «Ыстық орындыққа» оқушылар отырып,берілген сұрақтарға жауап береді. </w:t>
            </w:r>
          </w:p>
          <w:p w:rsidR="006F6E73" w:rsidRDefault="006F6E73" w:rsidP="00385040">
            <w:pPr>
              <w:shd w:val="clear" w:color="auto" w:fill="FFFFFF"/>
              <w:ind w:right="360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shd w:val="clear" w:color="auto" w:fill="FFFFFF"/>
              <w:ind w:right="360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shd w:val="clear" w:color="auto" w:fill="FFFFFF"/>
              <w:ind w:right="360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Сабақта не үйренгенін, не үйренгісі келетінін, ұнағанын жазады.</w:t>
            </w:r>
          </w:p>
          <w:p w:rsidR="006F6E73" w:rsidRPr="00B83432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«Бір қалам» стратегиясы бойынша Қазақ тілі-сөздік қоры бай тіл. Тақырыбында ойларын жазады. </w:t>
            </w:r>
          </w:p>
          <w:p w:rsidR="006F6E73" w:rsidRPr="00B83432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6E73" w:rsidRPr="006F6E73" w:rsidTr="00385040">
        <w:trPr>
          <w:trHeight w:val="135"/>
        </w:trPr>
        <w:tc>
          <w:tcPr>
            <w:tcW w:w="1872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Үйге тапсырма</w:t>
            </w:r>
          </w:p>
        </w:tc>
        <w:tc>
          <w:tcPr>
            <w:tcW w:w="4473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Ауыспалы мағыналы сөзге байланысты тест сұрақтарын құрау.</w:t>
            </w:r>
          </w:p>
        </w:tc>
        <w:tc>
          <w:tcPr>
            <w:tcW w:w="3856" w:type="dxa"/>
          </w:tcPr>
          <w:p w:rsidR="006F6E73" w:rsidRDefault="006F6E73" w:rsidP="0038504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Pr="008E4CCD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6F6E73" w:rsidRDefault="006F6E73" w:rsidP="006F6E73">
      <w:pPr>
        <w:rPr>
          <w:rFonts w:ascii="Times New Roman" w:hAnsi="Times New Roman" w:cs="Times New Roman"/>
          <w:lang w:val="kk-KZ"/>
        </w:rPr>
      </w:pPr>
    </w:p>
    <w:p w:rsidR="000412A5" w:rsidRPr="006F6E73" w:rsidRDefault="000412A5">
      <w:pPr>
        <w:rPr>
          <w:lang w:val="kk-KZ"/>
        </w:rPr>
      </w:pPr>
    </w:p>
    <w:sectPr w:rsidR="000412A5" w:rsidRPr="006F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C"/>
    <w:rsid w:val="000412A5"/>
    <w:rsid w:val="0064001C"/>
    <w:rsid w:val="006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350F-65E5-4A2E-BB98-A76262A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Бактыгуль</dc:creator>
  <cp:keywords/>
  <dc:description/>
  <cp:lastModifiedBy>Бактыгуль</cp:lastModifiedBy>
  <cp:revision>2</cp:revision>
  <dcterms:created xsi:type="dcterms:W3CDTF">2015-03-04T18:09:00Z</dcterms:created>
  <dcterms:modified xsi:type="dcterms:W3CDTF">2015-03-04T18:10:00Z</dcterms:modified>
</cp:coreProperties>
</file>